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4C" w:rsidRDefault="00A2664C">
      <w:pPr>
        <w:pStyle w:val="Standard"/>
        <w:jc w:val="center"/>
        <w:rPr>
          <w:rFonts w:hint="eastAsia"/>
          <w:b/>
          <w:bCs/>
          <w:sz w:val="28"/>
          <w:szCs w:val="28"/>
          <w:u w:val="single"/>
        </w:rPr>
      </w:pPr>
    </w:p>
    <w:p w:rsidR="00A2664C" w:rsidRDefault="00A2664C">
      <w:pPr>
        <w:pStyle w:val="Standard"/>
        <w:jc w:val="center"/>
        <w:rPr>
          <w:rFonts w:hint="eastAsia"/>
          <w:b/>
          <w:bCs/>
          <w:sz w:val="28"/>
          <w:szCs w:val="28"/>
          <w:u w:val="single"/>
        </w:rPr>
      </w:pPr>
    </w:p>
    <w:p w:rsidR="00A2664C" w:rsidRDefault="00B1506C">
      <w:pPr>
        <w:pStyle w:val="Standard"/>
        <w:jc w:val="center"/>
        <w:rPr>
          <w:rFonts w:hint="eastAsia"/>
          <w:b/>
          <w:bCs/>
          <w:sz w:val="28"/>
          <w:szCs w:val="28"/>
          <w:u w:val="single"/>
        </w:rPr>
      </w:pPr>
      <w:r>
        <w:rPr>
          <w:b/>
          <w:bCs/>
          <w:sz w:val="28"/>
          <w:szCs w:val="28"/>
          <w:u w:val="single"/>
        </w:rPr>
        <w:t>NORTHGATE PRACTICE PATIENT GROUP</w:t>
      </w:r>
    </w:p>
    <w:p w:rsidR="00A2664C" w:rsidRDefault="00B1506C">
      <w:pPr>
        <w:pStyle w:val="Standard"/>
        <w:jc w:val="center"/>
        <w:rPr>
          <w:rFonts w:hint="eastAsia"/>
        </w:rPr>
      </w:pPr>
      <w:r>
        <w:rPr>
          <w:b/>
          <w:bCs/>
          <w:sz w:val="28"/>
          <w:szCs w:val="28"/>
          <w:u w:val="single"/>
        </w:rPr>
        <w:t>MEETING HELD TUESDAY 18</w:t>
      </w:r>
      <w:r>
        <w:rPr>
          <w:b/>
          <w:bCs/>
          <w:sz w:val="28"/>
          <w:szCs w:val="28"/>
          <w:u w:val="single"/>
          <w:vertAlign w:val="superscript"/>
        </w:rPr>
        <w:t>th</w:t>
      </w:r>
      <w:r>
        <w:rPr>
          <w:b/>
          <w:bCs/>
          <w:sz w:val="28"/>
          <w:szCs w:val="28"/>
          <w:u w:val="single"/>
        </w:rPr>
        <w:t xml:space="preserve"> JUNE 2019 AT 5.0pm</w:t>
      </w:r>
    </w:p>
    <w:p w:rsidR="00A2664C" w:rsidRDefault="00A2664C">
      <w:pPr>
        <w:pStyle w:val="Standard"/>
        <w:jc w:val="center"/>
        <w:rPr>
          <w:rFonts w:hint="eastAsia"/>
          <w:b/>
          <w:bCs/>
          <w:sz w:val="28"/>
          <w:szCs w:val="28"/>
          <w:u w:val="single"/>
        </w:rPr>
      </w:pPr>
    </w:p>
    <w:p w:rsidR="00A2664C" w:rsidRDefault="00B1506C">
      <w:pPr>
        <w:pStyle w:val="Standard"/>
        <w:rPr>
          <w:rFonts w:hint="eastAsia"/>
        </w:rPr>
      </w:pPr>
      <w:r>
        <w:rPr>
          <w:b/>
          <w:bCs/>
          <w:sz w:val="28"/>
          <w:szCs w:val="28"/>
          <w:u w:val="single"/>
        </w:rPr>
        <w:t>CHAIR:</w:t>
      </w:r>
      <w:r>
        <w:rPr>
          <w:b/>
          <w:bCs/>
          <w:sz w:val="28"/>
          <w:szCs w:val="28"/>
        </w:rPr>
        <w:tab/>
      </w:r>
      <w:r>
        <w:rPr>
          <w:b/>
          <w:bCs/>
          <w:sz w:val="28"/>
          <w:szCs w:val="28"/>
        </w:rPr>
        <w:tab/>
      </w:r>
      <w:r>
        <w:rPr>
          <w:b/>
          <w:bCs/>
          <w:sz w:val="28"/>
          <w:szCs w:val="28"/>
        </w:rPr>
        <w:tab/>
      </w:r>
      <w:r>
        <w:rPr>
          <w:b/>
          <w:bCs/>
          <w:sz w:val="28"/>
          <w:szCs w:val="28"/>
        </w:rPr>
        <w:tab/>
        <w:t>Sylvia D Bailey</w:t>
      </w:r>
    </w:p>
    <w:p w:rsidR="00A2664C" w:rsidRDefault="00A2664C">
      <w:pPr>
        <w:pStyle w:val="Standard"/>
        <w:rPr>
          <w:rFonts w:hint="eastAsia"/>
          <w:b/>
          <w:bCs/>
          <w:sz w:val="28"/>
          <w:szCs w:val="28"/>
          <w:u w:val="single"/>
        </w:rPr>
      </w:pPr>
    </w:p>
    <w:p w:rsidR="00A2664C" w:rsidRDefault="00B1506C">
      <w:pPr>
        <w:pStyle w:val="Standard"/>
        <w:rPr>
          <w:rFonts w:hint="eastAsia"/>
        </w:rPr>
      </w:pPr>
      <w:proofErr w:type="spellStart"/>
      <w:r>
        <w:rPr>
          <w:b/>
          <w:bCs/>
          <w:sz w:val="28"/>
          <w:szCs w:val="28"/>
          <w:u w:val="single"/>
        </w:rPr>
        <w:t>NOTETAKER</w:t>
      </w:r>
      <w:proofErr w:type="spellEnd"/>
      <w:r>
        <w:rPr>
          <w:b/>
          <w:bCs/>
          <w:sz w:val="28"/>
          <w:szCs w:val="28"/>
          <w:u w:val="single"/>
        </w:rPr>
        <w:t>:</w:t>
      </w:r>
      <w:r>
        <w:rPr>
          <w:b/>
          <w:bCs/>
          <w:sz w:val="28"/>
          <w:szCs w:val="28"/>
        </w:rPr>
        <w:tab/>
      </w:r>
      <w:r>
        <w:rPr>
          <w:b/>
          <w:bCs/>
          <w:sz w:val="28"/>
          <w:szCs w:val="28"/>
        </w:rPr>
        <w:tab/>
      </w:r>
      <w:r>
        <w:rPr>
          <w:b/>
          <w:bCs/>
          <w:sz w:val="28"/>
          <w:szCs w:val="28"/>
        </w:rPr>
        <w:tab/>
        <w:t>Janet Jukes</w:t>
      </w:r>
    </w:p>
    <w:p w:rsidR="00A2664C" w:rsidRDefault="00A2664C">
      <w:pPr>
        <w:pStyle w:val="Standard"/>
        <w:rPr>
          <w:rFonts w:hint="eastAsia"/>
          <w:b/>
          <w:bCs/>
          <w:sz w:val="28"/>
          <w:szCs w:val="28"/>
        </w:rPr>
      </w:pPr>
    </w:p>
    <w:p w:rsidR="00A2664C" w:rsidRDefault="00B1506C">
      <w:pPr>
        <w:pStyle w:val="Standard"/>
        <w:rPr>
          <w:rFonts w:hint="eastAsia"/>
          <w:u w:val="single"/>
        </w:rPr>
      </w:pPr>
      <w:r>
        <w:rPr>
          <w:b/>
          <w:bCs/>
          <w:sz w:val="28"/>
          <w:szCs w:val="28"/>
          <w:u w:val="single"/>
        </w:rPr>
        <w:t>MEMBERS PRESENT</w:t>
      </w:r>
      <w:r>
        <w:rPr>
          <w:b/>
          <w:bCs/>
          <w:sz w:val="28"/>
          <w:szCs w:val="28"/>
        </w:rPr>
        <w:t>:</w:t>
      </w:r>
      <w:r>
        <w:rPr>
          <w:b/>
          <w:bCs/>
          <w:sz w:val="28"/>
          <w:szCs w:val="28"/>
        </w:rPr>
        <w:tab/>
        <w:t xml:space="preserve">Bob Ingram, Roger Corbett, Jo </w:t>
      </w:r>
      <w:proofErr w:type="spellStart"/>
      <w:r>
        <w:rPr>
          <w:b/>
          <w:bCs/>
          <w:sz w:val="28"/>
          <w:szCs w:val="28"/>
        </w:rPr>
        <w:t>Worton</w:t>
      </w:r>
      <w:proofErr w:type="spellEnd"/>
      <w:r>
        <w:rPr>
          <w:b/>
          <w:bCs/>
          <w:sz w:val="28"/>
          <w:szCs w:val="28"/>
        </w:rPr>
        <w:t>,</w:t>
      </w:r>
    </w:p>
    <w:p w:rsidR="00A2664C" w:rsidRDefault="00B1506C" w:rsidP="00B134D4">
      <w:pPr>
        <w:pStyle w:val="Standard"/>
        <w:ind w:left="2836"/>
        <w:rPr>
          <w:rFonts w:hint="eastAsia"/>
          <w:b/>
          <w:bCs/>
          <w:sz w:val="28"/>
          <w:szCs w:val="28"/>
        </w:rPr>
      </w:pPr>
      <w:r>
        <w:rPr>
          <w:b/>
          <w:bCs/>
          <w:sz w:val="28"/>
          <w:szCs w:val="28"/>
        </w:rPr>
        <w:t xml:space="preserve">Dorothy </w:t>
      </w:r>
      <w:proofErr w:type="spellStart"/>
      <w:r>
        <w:rPr>
          <w:b/>
          <w:bCs/>
          <w:sz w:val="28"/>
          <w:szCs w:val="28"/>
        </w:rPr>
        <w:t>Barrell</w:t>
      </w:r>
      <w:proofErr w:type="spellEnd"/>
      <w:r>
        <w:rPr>
          <w:b/>
          <w:bCs/>
          <w:sz w:val="28"/>
          <w:szCs w:val="28"/>
        </w:rPr>
        <w:t>, L</w:t>
      </w:r>
      <w:r w:rsidR="00B134D4">
        <w:rPr>
          <w:b/>
          <w:bCs/>
          <w:sz w:val="28"/>
          <w:szCs w:val="28"/>
        </w:rPr>
        <w:t xml:space="preserve">ouise Platt, Adam Noble (Administration </w:t>
      </w:r>
      <w:bookmarkStart w:id="0" w:name="_GoBack"/>
      <w:bookmarkEnd w:id="0"/>
      <w:r w:rsidR="00B134D4">
        <w:rPr>
          <w:b/>
          <w:bCs/>
          <w:sz w:val="28"/>
          <w:szCs w:val="28"/>
        </w:rPr>
        <w:t>Manager – Northgate Practice</w:t>
      </w:r>
      <w:r>
        <w:rPr>
          <w:b/>
          <w:bCs/>
          <w:sz w:val="28"/>
          <w:szCs w:val="28"/>
        </w:rPr>
        <w:t>)</w:t>
      </w:r>
    </w:p>
    <w:p w:rsidR="00A2664C" w:rsidRDefault="00A2664C">
      <w:pPr>
        <w:pStyle w:val="Standard"/>
        <w:rPr>
          <w:rFonts w:hint="eastAsia"/>
          <w:b/>
          <w:bCs/>
          <w:sz w:val="28"/>
          <w:szCs w:val="28"/>
        </w:rPr>
      </w:pPr>
    </w:p>
    <w:p w:rsidR="00A2664C" w:rsidRDefault="00B1506C">
      <w:pPr>
        <w:pStyle w:val="Standard"/>
        <w:rPr>
          <w:rFonts w:hint="eastAsia"/>
          <w:u w:val="single"/>
        </w:rPr>
      </w:pPr>
      <w:r>
        <w:rPr>
          <w:b/>
          <w:bCs/>
          <w:sz w:val="28"/>
          <w:szCs w:val="28"/>
          <w:u w:val="single"/>
        </w:rPr>
        <w:t>APOLOGIES:</w:t>
      </w:r>
      <w:r>
        <w:rPr>
          <w:b/>
          <w:bCs/>
          <w:sz w:val="28"/>
          <w:szCs w:val="28"/>
        </w:rPr>
        <w:tab/>
      </w:r>
      <w:r>
        <w:rPr>
          <w:b/>
          <w:bCs/>
          <w:sz w:val="28"/>
          <w:szCs w:val="28"/>
        </w:rPr>
        <w:tab/>
      </w:r>
      <w:r>
        <w:rPr>
          <w:b/>
          <w:bCs/>
          <w:sz w:val="28"/>
          <w:szCs w:val="28"/>
        </w:rPr>
        <w:tab/>
        <w:t xml:space="preserve">Daniel </w:t>
      </w:r>
      <w:proofErr w:type="spellStart"/>
      <w:r>
        <w:rPr>
          <w:b/>
          <w:bCs/>
          <w:sz w:val="28"/>
          <w:szCs w:val="28"/>
        </w:rPr>
        <w:t>Newey</w:t>
      </w:r>
      <w:proofErr w:type="spellEnd"/>
      <w:r>
        <w:rPr>
          <w:b/>
          <w:bCs/>
          <w:sz w:val="28"/>
          <w:szCs w:val="28"/>
        </w:rPr>
        <w:t>, Maureen Nathaniel, Anne Harrison</w:t>
      </w:r>
    </w:p>
    <w:p w:rsidR="00A2664C" w:rsidRDefault="00A2664C">
      <w:pPr>
        <w:pStyle w:val="Standard"/>
        <w:rPr>
          <w:rFonts w:hint="eastAsia"/>
          <w:b/>
          <w:bCs/>
          <w:sz w:val="28"/>
          <w:szCs w:val="28"/>
        </w:rPr>
      </w:pPr>
    </w:p>
    <w:p w:rsidR="00A2664C" w:rsidRDefault="00B1506C">
      <w:pPr>
        <w:pStyle w:val="Standard"/>
        <w:rPr>
          <w:rFonts w:hint="eastAsia"/>
          <w:b/>
          <w:bCs/>
          <w:sz w:val="28"/>
          <w:szCs w:val="28"/>
        </w:rPr>
      </w:pPr>
      <w:r>
        <w:rPr>
          <w:b/>
          <w:bCs/>
          <w:sz w:val="28"/>
          <w:szCs w:val="28"/>
        </w:rPr>
        <w:t>No Matters Arising</w:t>
      </w:r>
    </w:p>
    <w:p w:rsidR="00A2664C" w:rsidRDefault="00B1506C">
      <w:pPr>
        <w:pStyle w:val="Standard"/>
        <w:rPr>
          <w:rFonts w:hint="eastAsia"/>
          <w:b/>
          <w:bCs/>
          <w:sz w:val="28"/>
          <w:szCs w:val="28"/>
        </w:rPr>
      </w:pPr>
      <w:r>
        <w:rPr>
          <w:b/>
          <w:bCs/>
          <w:sz w:val="28"/>
          <w:szCs w:val="28"/>
        </w:rPr>
        <w:t>No Chair Update</w:t>
      </w:r>
    </w:p>
    <w:p w:rsidR="00A2664C" w:rsidRDefault="00A2664C">
      <w:pPr>
        <w:pStyle w:val="Standard"/>
        <w:rPr>
          <w:rFonts w:hint="eastAsia"/>
          <w:b/>
          <w:bCs/>
          <w:sz w:val="28"/>
          <w:szCs w:val="28"/>
        </w:rPr>
      </w:pPr>
    </w:p>
    <w:p w:rsidR="00A2664C" w:rsidRDefault="00B1506C">
      <w:pPr>
        <w:pStyle w:val="Standard"/>
        <w:rPr>
          <w:rFonts w:hint="eastAsia"/>
          <w:b/>
          <w:bCs/>
          <w:sz w:val="28"/>
          <w:szCs w:val="28"/>
          <w:u w:val="single"/>
        </w:rPr>
      </w:pPr>
      <w:r>
        <w:rPr>
          <w:b/>
          <w:bCs/>
          <w:sz w:val="28"/>
          <w:szCs w:val="28"/>
          <w:u w:val="single"/>
        </w:rPr>
        <w:t>Dementia Week – Talk – Table</w:t>
      </w:r>
    </w:p>
    <w:p w:rsidR="00A2664C" w:rsidRDefault="00B1506C">
      <w:pPr>
        <w:pStyle w:val="Standard"/>
        <w:rPr>
          <w:rFonts w:hint="eastAsia"/>
        </w:rPr>
      </w:pPr>
      <w:r>
        <w:rPr>
          <w:b/>
          <w:bCs/>
          <w:sz w:val="28"/>
          <w:szCs w:val="28"/>
        </w:rPr>
        <w:t>Jo gave a summary of Dementia week held 10</w:t>
      </w:r>
      <w:r>
        <w:rPr>
          <w:b/>
          <w:bCs/>
          <w:sz w:val="28"/>
          <w:szCs w:val="28"/>
          <w:vertAlign w:val="superscript"/>
        </w:rPr>
        <w:t>th</w:t>
      </w:r>
      <w:r>
        <w:rPr>
          <w:b/>
          <w:bCs/>
          <w:sz w:val="28"/>
          <w:szCs w:val="28"/>
        </w:rPr>
        <w:t xml:space="preserve"> - 14</w:t>
      </w:r>
      <w:r>
        <w:rPr>
          <w:b/>
          <w:bCs/>
          <w:sz w:val="28"/>
          <w:szCs w:val="28"/>
          <w:vertAlign w:val="superscript"/>
        </w:rPr>
        <w:t>th</w:t>
      </w:r>
      <w:r>
        <w:rPr>
          <w:b/>
          <w:bCs/>
          <w:sz w:val="28"/>
          <w:szCs w:val="28"/>
        </w:rPr>
        <w:t xml:space="preserve"> June at Surgery</w:t>
      </w:r>
    </w:p>
    <w:p w:rsidR="00A2664C" w:rsidRDefault="00B1506C">
      <w:pPr>
        <w:pStyle w:val="Standard"/>
        <w:tabs>
          <w:tab w:val="left" w:pos="10772"/>
        </w:tabs>
        <w:rPr>
          <w:rFonts w:hint="eastAsia"/>
          <w:u w:val="single"/>
        </w:rPr>
      </w:pPr>
      <w:r>
        <w:rPr>
          <w:b/>
          <w:bCs/>
          <w:sz w:val="28"/>
          <w:szCs w:val="28"/>
          <w:u w:val="single"/>
        </w:rPr>
        <w:t xml:space="preserve">Presentation by </w:t>
      </w:r>
      <w:proofErr w:type="spellStart"/>
      <w:r>
        <w:rPr>
          <w:b/>
          <w:bCs/>
          <w:sz w:val="28"/>
          <w:szCs w:val="28"/>
          <w:u w:val="single"/>
        </w:rPr>
        <w:t>Sadiq</w:t>
      </w:r>
      <w:proofErr w:type="spellEnd"/>
      <w:r>
        <w:rPr>
          <w:b/>
          <w:bCs/>
          <w:sz w:val="28"/>
          <w:szCs w:val="28"/>
          <w:u w:val="single"/>
        </w:rPr>
        <w:t xml:space="preserve"> Khan –</w:t>
      </w:r>
      <w:r>
        <w:rPr>
          <w:b/>
          <w:bCs/>
          <w:sz w:val="28"/>
          <w:szCs w:val="28"/>
        </w:rPr>
        <w:t xml:space="preserve"> He gave three talks during the morning and was well received.  However, Jo thought there were too many presentations, too short for questions and answers and a negative aspect on ‘suffering dementia’ rather than ‘living with dementia’. On future talks a microphone and visual aids are required as power</w:t>
      </w:r>
    </w:p>
    <w:p w:rsidR="00A2664C" w:rsidRDefault="00B1506C">
      <w:pPr>
        <w:pStyle w:val="Standard"/>
        <w:tabs>
          <w:tab w:val="left" w:pos="10772"/>
        </w:tabs>
        <w:rPr>
          <w:rFonts w:hint="eastAsia"/>
          <w:b/>
          <w:bCs/>
          <w:sz w:val="28"/>
          <w:szCs w:val="28"/>
        </w:rPr>
      </w:pPr>
      <w:proofErr w:type="gramStart"/>
      <w:r>
        <w:rPr>
          <w:b/>
          <w:bCs/>
          <w:sz w:val="28"/>
          <w:szCs w:val="28"/>
        </w:rPr>
        <w:t>point</w:t>
      </w:r>
      <w:proofErr w:type="gramEnd"/>
      <w:r>
        <w:rPr>
          <w:b/>
          <w:bCs/>
          <w:sz w:val="28"/>
          <w:szCs w:val="28"/>
        </w:rPr>
        <w:t xml:space="preserve"> wasn’t working (presenter’s fault) as Adam did try to rectify the matter.</w:t>
      </w:r>
    </w:p>
    <w:p w:rsidR="00A2664C" w:rsidRDefault="00B1506C">
      <w:pPr>
        <w:pStyle w:val="Standard"/>
        <w:tabs>
          <w:tab w:val="left" w:pos="10772"/>
        </w:tabs>
        <w:rPr>
          <w:rFonts w:hint="eastAsia"/>
          <w:b/>
          <w:bCs/>
          <w:sz w:val="28"/>
          <w:szCs w:val="28"/>
        </w:rPr>
      </w:pPr>
      <w:r>
        <w:rPr>
          <w:b/>
          <w:bCs/>
          <w:sz w:val="28"/>
          <w:szCs w:val="28"/>
        </w:rPr>
        <w:t>Jo said Anne H had reported no information available for people already diagnosed and travelling to various cafes etc., with a disability.  Although on the table outside the room a table had been set up with lots of booklets and information.</w:t>
      </w:r>
    </w:p>
    <w:p w:rsidR="00A2664C" w:rsidRDefault="00B1506C">
      <w:pPr>
        <w:pStyle w:val="Standard"/>
        <w:tabs>
          <w:tab w:val="left" w:pos="10772"/>
        </w:tabs>
        <w:rPr>
          <w:rFonts w:hint="eastAsia"/>
          <w:b/>
          <w:bCs/>
          <w:sz w:val="28"/>
          <w:szCs w:val="28"/>
        </w:rPr>
      </w:pPr>
      <w:r>
        <w:rPr>
          <w:b/>
          <w:bCs/>
          <w:sz w:val="28"/>
          <w:szCs w:val="28"/>
        </w:rPr>
        <w:t xml:space="preserve">SB asked Jo ‘Where do we go from here?’ and Jo explained groups that had been set up in Walsall and that the group would have future presentations and table set ups and the doctors had now been asked to identify dementia patients and their </w:t>
      </w:r>
      <w:proofErr w:type="spellStart"/>
      <w:r>
        <w:rPr>
          <w:b/>
          <w:bCs/>
          <w:sz w:val="28"/>
          <w:szCs w:val="28"/>
        </w:rPr>
        <w:t>carers</w:t>
      </w:r>
      <w:proofErr w:type="spellEnd"/>
      <w:r>
        <w:rPr>
          <w:b/>
          <w:bCs/>
          <w:sz w:val="28"/>
          <w:szCs w:val="28"/>
        </w:rPr>
        <w:t>, which was at least going somewhere in the right direction.  Adam said he was very pleased with the attendance at the presentations, each one was full.</w:t>
      </w:r>
    </w:p>
    <w:p w:rsidR="00A2664C" w:rsidRDefault="00A2664C">
      <w:pPr>
        <w:pStyle w:val="Standard"/>
        <w:tabs>
          <w:tab w:val="left" w:pos="10772"/>
        </w:tabs>
        <w:rPr>
          <w:rFonts w:hint="eastAsia"/>
          <w:b/>
          <w:bCs/>
          <w:sz w:val="28"/>
          <w:szCs w:val="28"/>
        </w:rPr>
      </w:pPr>
    </w:p>
    <w:p w:rsidR="00A2664C" w:rsidRDefault="00B1506C">
      <w:pPr>
        <w:pStyle w:val="Standard"/>
        <w:tabs>
          <w:tab w:val="left" w:pos="10772"/>
        </w:tabs>
        <w:rPr>
          <w:rFonts w:hint="eastAsia"/>
          <w:u w:val="single"/>
        </w:rPr>
      </w:pPr>
      <w:r>
        <w:rPr>
          <w:b/>
          <w:bCs/>
          <w:sz w:val="28"/>
          <w:szCs w:val="28"/>
          <w:u w:val="single"/>
        </w:rPr>
        <w:t xml:space="preserve">Patient Group Network Meeting </w:t>
      </w:r>
      <w:r>
        <w:rPr>
          <w:b/>
          <w:bCs/>
          <w:sz w:val="28"/>
          <w:szCs w:val="28"/>
        </w:rPr>
        <w:t xml:space="preserve">  LP was unable to go to the last meeting but will go to the next one.</w:t>
      </w:r>
    </w:p>
    <w:p w:rsidR="00A2664C" w:rsidRDefault="00A2664C">
      <w:pPr>
        <w:pStyle w:val="Standard"/>
        <w:tabs>
          <w:tab w:val="left" w:pos="10772"/>
        </w:tabs>
        <w:rPr>
          <w:rFonts w:hint="eastAsia"/>
          <w:b/>
          <w:bCs/>
          <w:sz w:val="28"/>
          <w:szCs w:val="28"/>
        </w:rPr>
      </w:pPr>
    </w:p>
    <w:p w:rsidR="00A2664C" w:rsidRDefault="00B1506C">
      <w:pPr>
        <w:pStyle w:val="Standard"/>
        <w:tabs>
          <w:tab w:val="left" w:pos="10772"/>
        </w:tabs>
        <w:rPr>
          <w:rFonts w:hint="eastAsia"/>
          <w:u w:val="single"/>
        </w:rPr>
      </w:pPr>
      <w:r>
        <w:rPr>
          <w:b/>
          <w:bCs/>
          <w:sz w:val="28"/>
          <w:szCs w:val="28"/>
          <w:u w:val="single"/>
        </w:rPr>
        <w:t>Adam:</w:t>
      </w:r>
      <w:r>
        <w:rPr>
          <w:b/>
          <w:bCs/>
          <w:sz w:val="28"/>
          <w:szCs w:val="28"/>
        </w:rPr>
        <w:t xml:space="preserve">  NHS has recently launched an App so that patients can request an appointment on the app and medication etc.  He showed us a report and explained it, some members did not quite understand it so BI asked if Adam was planning a publicity campaign and</w:t>
      </w:r>
      <w:r w:rsidR="00A3002C">
        <w:rPr>
          <w:b/>
          <w:bCs/>
          <w:sz w:val="28"/>
          <w:szCs w:val="28"/>
        </w:rPr>
        <w:t xml:space="preserve"> Adam said the practice has advertised on the website, social media and the screens in the waiting room. A</w:t>
      </w:r>
      <w:r>
        <w:rPr>
          <w:b/>
          <w:bCs/>
          <w:sz w:val="28"/>
          <w:szCs w:val="28"/>
        </w:rPr>
        <w:t>lso BI asked if patients who</w:t>
      </w:r>
      <w:r w:rsidR="00A3002C">
        <w:rPr>
          <w:b/>
          <w:bCs/>
          <w:sz w:val="28"/>
          <w:szCs w:val="28"/>
        </w:rPr>
        <w:t xml:space="preserve"> have </w:t>
      </w:r>
      <w:r>
        <w:rPr>
          <w:b/>
          <w:bCs/>
          <w:sz w:val="28"/>
          <w:szCs w:val="28"/>
        </w:rPr>
        <w:t>a re</w:t>
      </w:r>
      <w:r w:rsidR="00A3002C">
        <w:rPr>
          <w:b/>
          <w:bCs/>
          <w:sz w:val="28"/>
          <w:szCs w:val="28"/>
        </w:rPr>
        <w:t>cord of not attending would show</w:t>
      </w:r>
      <w:r>
        <w:rPr>
          <w:b/>
          <w:bCs/>
          <w:sz w:val="28"/>
          <w:szCs w:val="28"/>
        </w:rPr>
        <w:t xml:space="preserve"> up and Adam said </w:t>
      </w:r>
      <w:proofErr w:type="gramStart"/>
      <w:r>
        <w:rPr>
          <w:b/>
          <w:bCs/>
          <w:sz w:val="28"/>
          <w:szCs w:val="28"/>
        </w:rPr>
        <w:t>No</w:t>
      </w:r>
      <w:proofErr w:type="gramEnd"/>
      <w:r>
        <w:rPr>
          <w:b/>
          <w:bCs/>
          <w:sz w:val="28"/>
          <w:szCs w:val="28"/>
        </w:rPr>
        <w:t xml:space="preserve">.  </w:t>
      </w:r>
      <w:r>
        <w:rPr>
          <w:b/>
          <w:bCs/>
          <w:sz w:val="28"/>
          <w:szCs w:val="28"/>
          <w:u w:val="single"/>
        </w:rPr>
        <w:t>The quick response board –</w:t>
      </w:r>
      <w:r>
        <w:rPr>
          <w:b/>
          <w:bCs/>
          <w:sz w:val="28"/>
          <w:szCs w:val="28"/>
        </w:rPr>
        <w:t xml:space="preserve"> Adam explained each symbol and group had a short discussion.</w:t>
      </w:r>
    </w:p>
    <w:p w:rsidR="00A2664C" w:rsidRDefault="00A2664C">
      <w:pPr>
        <w:pStyle w:val="Standard"/>
        <w:jc w:val="center"/>
        <w:rPr>
          <w:rFonts w:hint="eastAsia"/>
          <w:b/>
          <w:bCs/>
          <w:sz w:val="28"/>
          <w:szCs w:val="28"/>
          <w:u w:val="single"/>
        </w:rPr>
      </w:pPr>
    </w:p>
    <w:sectPr w:rsidR="00A2664C">
      <w:pgSz w:w="11906" w:h="16838"/>
      <w:pgMar w:top="1134" w:right="226"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D1C" w:rsidRDefault="00B1506C">
      <w:pPr>
        <w:rPr>
          <w:rFonts w:hint="eastAsia"/>
        </w:rPr>
      </w:pPr>
      <w:r>
        <w:separator/>
      </w:r>
    </w:p>
  </w:endnote>
  <w:endnote w:type="continuationSeparator" w:id="0">
    <w:p w:rsidR="004F6D1C" w:rsidRDefault="00B150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D1C" w:rsidRDefault="00B1506C">
      <w:pPr>
        <w:rPr>
          <w:rFonts w:hint="eastAsia"/>
        </w:rPr>
      </w:pPr>
      <w:r>
        <w:rPr>
          <w:color w:val="000000"/>
        </w:rPr>
        <w:separator/>
      </w:r>
    </w:p>
  </w:footnote>
  <w:footnote w:type="continuationSeparator" w:id="0">
    <w:p w:rsidR="004F6D1C" w:rsidRDefault="00B1506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2664C"/>
    <w:rsid w:val="004F6D1C"/>
    <w:rsid w:val="00A2664C"/>
    <w:rsid w:val="00A3002C"/>
    <w:rsid w:val="00B134D4"/>
    <w:rsid w:val="00B15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323</Words>
  <Characters>1847</Characters>
  <Application>Microsoft Office Word</Application>
  <DocSecurity>0</DocSecurity>
  <Lines>15</Lines>
  <Paragraphs>4</Paragraphs>
  <ScaleCrop>false</ScaleCrop>
  <Company>Microsoft</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 Adam (05Y) Walsall CCG</dc:creator>
  <cp:lastModifiedBy>Noble Adam (05Y) Walsall CCG</cp:lastModifiedBy>
  <cp:revision>3</cp:revision>
  <cp:lastPrinted>2019-07-08T12:16:00Z</cp:lastPrinted>
  <dcterms:created xsi:type="dcterms:W3CDTF">2019-06-24T12:43:00Z</dcterms:created>
  <dcterms:modified xsi:type="dcterms:W3CDTF">2019-07-09T08:52:00Z</dcterms:modified>
</cp:coreProperties>
</file>