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6AB0" w14:textId="4982B5D3" w:rsidR="00B64E15" w:rsidRDefault="007133A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EA6B82" wp14:editId="1342EB90">
                <wp:simplePos x="0" y="0"/>
                <wp:positionH relativeFrom="column">
                  <wp:posOffset>-152400</wp:posOffset>
                </wp:positionH>
                <wp:positionV relativeFrom="paragraph">
                  <wp:posOffset>-109220</wp:posOffset>
                </wp:positionV>
                <wp:extent cx="2291715" cy="566420"/>
                <wp:effectExtent l="635" t="1270" r="3175" b="381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45E94" w14:textId="77777777" w:rsidR="00BF11B0" w:rsidRPr="00C82BDA" w:rsidRDefault="00BF11B0">
                            <w:pPr>
                              <w:rPr>
                                <w:rFonts w:ascii="Arial Black" w:hAnsi="Arial Black" w:cs="Courier New"/>
                                <w:b/>
                                <w:i w:val="0"/>
                                <w:color w:val="000080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C82BDA">
                              <w:rPr>
                                <w:rFonts w:ascii="Arial Black" w:hAnsi="Arial Black" w:cs="Courier New"/>
                                <w:b/>
                                <w:i w:val="0"/>
                                <w:color w:val="000080"/>
                                <w:sz w:val="56"/>
                                <w:szCs w:val="56"/>
                              </w:rPr>
                              <w:t>northgate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A6B8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&quot;&quot;" style="position:absolute;margin-left:-12pt;margin-top:-8.6pt;width:180.45pt;height:4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" stroked="f">
                <v:textbox>
                  <w:txbxContent>
                    <w:p w14:paraId="53045E94" w14:textId="77777777" w:rsidR="00BF11B0" w:rsidRPr="00C82BDA" w:rsidRDefault="00BF11B0">
                      <w:pPr>
                        <w:rPr>
                          <w:rFonts w:ascii="Arial Black" w:hAnsi="Arial Black" w:cs="Courier New"/>
                          <w:b/>
                          <w:i w:val="0"/>
                          <w:color w:val="000080"/>
                          <w:sz w:val="56"/>
                          <w:szCs w:val="56"/>
                        </w:rPr>
                      </w:pPr>
                      <w:proofErr w:type="spellStart"/>
                      <w:r w:rsidRPr="00C82BDA">
                        <w:rPr>
                          <w:rFonts w:ascii="Arial Black" w:hAnsi="Arial Black" w:cs="Courier New"/>
                          <w:b/>
                          <w:i w:val="0"/>
                          <w:color w:val="000080"/>
                          <w:sz w:val="56"/>
                          <w:szCs w:val="56"/>
                        </w:rPr>
                        <w:t>northgate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2B25C1" wp14:editId="0953A3FB">
                <wp:simplePos x="0" y="0"/>
                <wp:positionH relativeFrom="column">
                  <wp:posOffset>3352800</wp:posOffset>
                </wp:positionH>
                <wp:positionV relativeFrom="paragraph">
                  <wp:posOffset>0</wp:posOffset>
                </wp:positionV>
                <wp:extent cx="2438400" cy="914400"/>
                <wp:effectExtent l="635" t="0" r="0" b="3810"/>
                <wp:wrapNone/>
                <wp:docPr id="2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ED1C9" w14:textId="77777777" w:rsidR="00BF11B0" w:rsidRPr="00C82BDA" w:rsidRDefault="00BF11B0">
                            <w:pPr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>Anchor Meadow Health Centre</w:t>
                            </w:r>
                          </w:p>
                          <w:p w14:paraId="11E2D767" w14:textId="77777777" w:rsidR="00BF11B0" w:rsidRPr="00C82BDA" w:rsidRDefault="00BF11B0">
                            <w:pPr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C82BDA">
                                  <w:rPr>
                                    <w:i w:val="0"/>
                                    <w:color w:val="000080"/>
                                    <w:sz w:val="20"/>
                                    <w:szCs w:val="20"/>
                                  </w:rPr>
                                  <w:t>Westfield Drive</w:t>
                                </w:r>
                              </w:smartTag>
                            </w:smartTag>
                          </w:p>
                          <w:p w14:paraId="466E338E" w14:textId="77777777" w:rsidR="00BF11B0" w:rsidRPr="00C82BDA" w:rsidRDefault="00BF11B0">
                            <w:pPr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Aldridge </w:t>
                            </w:r>
                            <w:smartTag w:uri="urn:schemas-microsoft-com:office:smarttags" w:element="place">
                              <w:r w:rsidRPr="00C82BDA">
                                <w:rPr>
                                  <w:i w:val="0"/>
                                  <w:color w:val="000080"/>
                                  <w:sz w:val="20"/>
                                  <w:szCs w:val="20"/>
                                </w:rPr>
                                <w:t>Walsall</w:t>
                              </w:r>
                            </w:smartTag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 WS9 8AJ</w:t>
                            </w:r>
                          </w:p>
                          <w:p w14:paraId="0CBC9DB7" w14:textId="77777777" w:rsidR="00BF11B0" w:rsidRPr="00C82BDA" w:rsidRDefault="00BF11B0">
                            <w:pPr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82BDA">
                              <w:rPr>
                                <w:b/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C82BDA">
                              <w:rPr>
                                <w:b/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01922 450900 </w:t>
                            </w:r>
                            <w:proofErr w:type="gramStart"/>
                            <w:r w:rsidRPr="00C82BDA">
                              <w:rPr>
                                <w:b/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>fax</w:t>
                            </w:r>
                            <w:proofErr w:type="gramEnd"/>
                            <w:r w:rsidRPr="00C82BDA">
                              <w:rPr>
                                <w:b/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64E15"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01922 </w:t>
                            </w:r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>450910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B25C1" id="Text Box 5" o:spid="_x0000_s1027" type="#_x0000_t202" alt="&quot;&quot;" style="position:absolute;margin-left:264pt;margin-top:0;width:192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" stroked="f">
                <v:textbox>
                  <w:txbxContent>
                    <w:p w14:paraId="329ED1C9" w14:textId="77777777" w:rsidR="00BF11B0" w:rsidRPr="00C82BDA" w:rsidRDefault="00BF11B0">
                      <w:pPr>
                        <w:rPr>
                          <w:i w:val="0"/>
                          <w:color w:val="000080"/>
                          <w:sz w:val="20"/>
                          <w:szCs w:val="20"/>
                        </w:rPr>
                      </w:pPr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>Anchor Meadow Health Centre</w:t>
                      </w:r>
                    </w:p>
                    <w:p w14:paraId="11E2D767" w14:textId="77777777" w:rsidR="00BF11B0" w:rsidRPr="00C82BDA" w:rsidRDefault="00BF11B0">
                      <w:pPr>
                        <w:rPr>
                          <w:i w:val="0"/>
                          <w:color w:val="000080"/>
                          <w:sz w:val="20"/>
                          <w:szCs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C82BDA">
                            <w:rPr>
                              <w:i w:val="0"/>
                              <w:color w:val="000080"/>
                              <w:sz w:val="20"/>
                              <w:szCs w:val="20"/>
                            </w:rPr>
                            <w:t>Westfield Drive</w:t>
                          </w:r>
                        </w:smartTag>
                      </w:smartTag>
                    </w:p>
                    <w:p w14:paraId="466E338E" w14:textId="77777777" w:rsidR="00BF11B0" w:rsidRPr="00C82BDA" w:rsidRDefault="00BF11B0">
                      <w:pPr>
                        <w:rPr>
                          <w:i w:val="0"/>
                          <w:color w:val="000080"/>
                          <w:sz w:val="20"/>
                          <w:szCs w:val="20"/>
                        </w:rPr>
                      </w:pPr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 xml:space="preserve">Aldridge </w:t>
                      </w:r>
                      <w:smartTag w:uri="urn:schemas-microsoft-com:office:smarttags" w:element="place">
                        <w:r w:rsidRPr="00C82BDA">
                          <w:rPr>
                            <w:i w:val="0"/>
                            <w:color w:val="000080"/>
                            <w:sz w:val="20"/>
                            <w:szCs w:val="20"/>
                          </w:rPr>
                          <w:t>Walsall</w:t>
                        </w:r>
                      </w:smartTag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 xml:space="preserve"> WS9 8AJ</w:t>
                      </w:r>
                    </w:p>
                    <w:p w14:paraId="0CBC9DB7" w14:textId="77777777" w:rsidR="00BF11B0" w:rsidRPr="00C82BDA" w:rsidRDefault="00BF11B0">
                      <w:pPr>
                        <w:rPr>
                          <w:i w:val="0"/>
                          <w:color w:val="000080"/>
                          <w:sz w:val="20"/>
                          <w:szCs w:val="20"/>
                        </w:rPr>
                      </w:pPr>
                      <w:proofErr w:type="spellStart"/>
                      <w:r w:rsidRPr="00C82BDA">
                        <w:rPr>
                          <w:b/>
                          <w:i w:val="0"/>
                          <w:color w:val="000080"/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C82BDA">
                        <w:rPr>
                          <w:b/>
                          <w:i w:val="0"/>
                          <w:color w:val="000080"/>
                          <w:sz w:val="20"/>
                          <w:szCs w:val="20"/>
                        </w:rPr>
                        <w:t xml:space="preserve">: </w:t>
                      </w:r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 xml:space="preserve">01922 450900 </w:t>
                      </w:r>
                      <w:proofErr w:type="gramStart"/>
                      <w:r w:rsidRPr="00C82BDA">
                        <w:rPr>
                          <w:b/>
                          <w:i w:val="0"/>
                          <w:color w:val="000080"/>
                          <w:sz w:val="20"/>
                          <w:szCs w:val="20"/>
                        </w:rPr>
                        <w:t>fax</w:t>
                      </w:r>
                      <w:proofErr w:type="gramEnd"/>
                      <w:r w:rsidRPr="00C82BDA">
                        <w:rPr>
                          <w:b/>
                          <w:i w:val="0"/>
                          <w:color w:val="000080"/>
                          <w:sz w:val="20"/>
                          <w:szCs w:val="20"/>
                        </w:rPr>
                        <w:t xml:space="preserve">: </w:t>
                      </w:r>
                      <w:r w:rsidR="00B64E15"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 xml:space="preserve">01922 </w:t>
                      </w:r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>450910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25543A8D" wp14:editId="580700C8">
                <wp:extent cx="5791200" cy="800100"/>
                <wp:effectExtent l="635" t="0" r="0" b="3810"/>
                <wp:docPr id="3" name="Canvas 3" descr="Northgate pract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95371" y="342900"/>
                            <a:ext cx="182914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B1D17" w14:textId="77777777" w:rsidR="00A8756A" w:rsidRPr="00A8756A" w:rsidRDefault="00A8756A">
                              <w:pPr>
                                <w:rPr>
                                  <w:rFonts w:ascii="Arial" w:hAnsi="Arial" w:cs="Arial"/>
                                  <w:i w:val="0"/>
                                  <w:color w:val="000080"/>
                                  <w:sz w:val="16"/>
                                  <w:szCs w:val="16"/>
                                </w:rPr>
                              </w:pPr>
                            </w:p>
                            <w:p w14:paraId="0FA7E0BD" w14:textId="77777777" w:rsidR="00BF11B0" w:rsidRPr="00C82BDA" w:rsidRDefault="00B64E15">
                              <w:pPr>
                                <w:rPr>
                                  <w:rFonts w:ascii="Arial" w:hAnsi="Arial" w:cs="Arial"/>
                                  <w:i w:val="0"/>
                                  <w:color w:val="000080"/>
                                  <w:sz w:val="32"/>
                                  <w:szCs w:val="32"/>
                                </w:rPr>
                              </w:pPr>
                              <w:r w:rsidRPr="00C82BDA">
                                <w:rPr>
                                  <w:rFonts w:ascii="Arial" w:hAnsi="Arial" w:cs="Arial"/>
                                  <w:i w:val="0"/>
                                  <w:color w:val="000080"/>
                                  <w:sz w:val="32"/>
                                  <w:szCs w:val="32"/>
                                </w:rPr>
                                <w:t>PRACTICE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5543A8D" id="Canvas 3" o:spid="_x0000_s1028" editas="canvas" alt="Northgate practice" style="width:456pt;height:63pt;mso-position-horizontal-relative:char;mso-position-vertical-relative:line" coordsize="5791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alt="Northgate practice" style="position:absolute;width:57912;height:8001;visibility:visible;mso-wrap-style:square">
                  <v:fill o:detectmouseclick="t"/>
                  <v:path o:connecttype="none"/>
                </v:shape>
                <v:shape id="Text Box 6" o:spid="_x0000_s1030" type="#_x0000_t202" style="position:absolute;left:12953;top:3429;width:1829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4F4B1D17" w14:textId="77777777" w:rsidR="00A8756A" w:rsidRPr="00A8756A" w:rsidRDefault="00A8756A">
                        <w:pPr>
                          <w:rPr>
                            <w:rFonts w:ascii="Arial" w:hAnsi="Arial" w:cs="Arial"/>
                            <w:i w:val="0"/>
                            <w:color w:val="000080"/>
                            <w:sz w:val="16"/>
                            <w:szCs w:val="16"/>
                          </w:rPr>
                        </w:pPr>
                      </w:p>
                      <w:p w14:paraId="0FA7E0BD" w14:textId="77777777" w:rsidR="00BF11B0" w:rsidRPr="00C82BDA" w:rsidRDefault="00B64E15">
                        <w:pPr>
                          <w:rPr>
                            <w:rFonts w:ascii="Arial" w:hAnsi="Arial" w:cs="Arial"/>
                            <w:i w:val="0"/>
                            <w:color w:val="000080"/>
                            <w:sz w:val="32"/>
                            <w:szCs w:val="32"/>
                          </w:rPr>
                        </w:pPr>
                        <w:r w:rsidRPr="00C82BDA">
                          <w:rPr>
                            <w:rFonts w:ascii="Arial" w:hAnsi="Arial" w:cs="Arial"/>
                            <w:i w:val="0"/>
                            <w:color w:val="000080"/>
                            <w:sz w:val="32"/>
                            <w:szCs w:val="32"/>
                          </w:rPr>
                          <w:t>PRACTICE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7A93C5" w14:textId="77777777" w:rsidR="00677C78" w:rsidRPr="00C82BDA" w:rsidRDefault="00677C78" w:rsidP="00B64E15">
      <w:pPr>
        <w:rPr>
          <w:i w:val="0"/>
          <w:color w:val="000080"/>
        </w:rPr>
      </w:pPr>
      <w:r w:rsidRPr="00C82BDA">
        <w:rPr>
          <w:color w:val="000080"/>
        </w:rPr>
        <w:t>___________________________________________________________________</w:t>
      </w:r>
    </w:p>
    <w:p w14:paraId="60839806" w14:textId="77777777" w:rsidR="00B64E15" w:rsidRDefault="006D3483" w:rsidP="00DD0013">
      <w:pPr>
        <w:jc w:val="center"/>
        <w:rPr>
          <w:i w:val="0"/>
          <w:color w:val="000080"/>
          <w:sz w:val="20"/>
          <w:szCs w:val="20"/>
        </w:rPr>
      </w:pPr>
      <w:r>
        <w:rPr>
          <w:i w:val="0"/>
          <w:color w:val="000080"/>
          <w:sz w:val="20"/>
          <w:szCs w:val="20"/>
        </w:rPr>
        <w:t xml:space="preserve">Dr F E </w:t>
      </w:r>
      <w:proofErr w:type="spellStart"/>
      <w:r>
        <w:rPr>
          <w:i w:val="0"/>
          <w:color w:val="000080"/>
          <w:sz w:val="20"/>
          <w:szCs w:val="20"/>
        </w:rPr>
        <w:t>Bolliger</w:t>
      </w:r>
      <w:proofErr w:type="spellEnd"/>
      <w:r>
        <w:rPr>
          <w:i w:val="0"/>
          <w:color w:val="000080"/>
          <w:sz w:val="20"/>
          <w:szCs w:val="20"/>
        </w:rPr>
        <w:t>, Dr B</w:t>
      </w:r>
      <w:r w:rsidR="00677C78" w:rsidRPr="00C82BDA">
        <w:rPr>
          <w:i w:val="0"/>
          <w:color w:val="000080"/>
          <w:sz w:val="20"/>
          <w:szCs w:val="20"/>
        </w:rPr>
        <w:t xml:space="preserve"> Sarai</w:t>
      </w:r>
      <w:r w:rsidR="00DD0013">
        <w:rPr>
          <w:i w:val="0"/>
          <w:color w:val="000080"/>
          <w:sz w:val="20"/>
          <w:szCs w:val="20"/>
        </w:rPr>
        <w:t xml:space="preserve">, </w:t>
      </w:r>
      <w:r>
        <w:rPr>
          <w:i w:val="0"/>
          <w:color w:val="000080"/>
          <w:sz w:val="20"/>
          <w:szCs w:val="20"/>
        </w:rPr>
        <w:t xml:space="preserve">Dr D </w:t>
      </w:r>
      <w:proofErr w:type="spellStart"/>
      <w:r>
        <w:rPr>
          <w:i w:val="0"/>
          <w:color w:val="000080"/>
          <w:sz w:val="20"/>
          <w:szCs w:val="20"/>
        </w:rPr>
        <w:t>Gakhal</w:t>
      </w:r>
      <w:proofErr w:type="spellEnd"/>
      <w:r w:rsidR="00DD0013">
        <w:rPr>
          <w:i w:val="0"/>
          <w:color w:val="000080"/>
          <w:sz w:val="20"/>
          <w:szCs w:val="20"/>
        </w:rPr>
        <w:t xml:space="preserve"> and Dr K </w:t>
      </w:r>
      <w:proofErr w:type="spellStart"/>
      <w:r w:rsidR="00DD0013">
        <w:rPr>
          <w:i w:val="0"/>
          <w:color w:val="000080"/>
          <w:sz w:val="20"/>
          <w:szCs w:val="20"/>
        </w:rPr>
        <w:t>Hayer</w:t>
      </w:r>
      <w:proofErr w:type="spellEnd"/>
    </w:p>
    <w:p w14:paraId="336C1102" w14:textId="77777777" w:rsidR="007A2BFA" w:rsidRDefault="007A2BFA" w:rsidP="00DD0013">
      <w:pPr>
        <w:jc w:val="center"/>
        <w:rPr>
          <w:i w:val="0"/>
          <w:color w:val="000080"/>
          <w:sz w:val="20"/>
          <w:szCs w:val="20"/>
        </w:rPr>
      </w:pPr>
    </w:p>
    <w:p w14:paraId="53D54E65" w14:textId="4049A470" w:rsidR="007A2BFA" w:rsidRPr="00C82BDA" w:rsidRDefault="007133A5" w:rsidP="00DD0013">
      <w:pPr>
        <w:jc w:val="center"/>
        <w:rPr>
          <w:i w:val="0"/>
          <w:color w:val="000080"/>
          <w:sz w:val="20"/>
          <w:szCs w:val="20"/>
        </w:rPr>
      </w:pPr>
      <w:r>
        <w:rPr>
          <w:i w:val="0"/>
          <w:noProof/>
          <w:color w:val="000080"/>
          <w:sz w:val="20"/>
          <w:szCs w:val="20"/>
        </w:rPr>
        <w:drawing>
          <wp:inline distT="0" distB="0" distL="0" distR="0" wp14:anchorId="42C5B134" wp14:editId="3053A08C">
            <wp:extent cx="3204210" cy="1022350"/>
            <wp:effectExtent l="0" t="0" r="0" b="0"/>
            <wp:docPr id="7" name="Picture 7" descr="Have your say. Patient participation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Have your say. Patient participation gro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2D5C46" w14:textId="77777777" w:rsidR="00760EC6" w:rsidRPr="00513764" w:rsidRDefault="00513764" w:rsidP="00513764">
      <w:pPr>
        <w:jc w:val="center"/>
        <w:rPr>
          <w:rFonts w:ascii="Arial" w:hAnsi="Arial" w:cs="Arial"/>
          <w:b/>
          <w:bCs/>
          <w:i w:val="0"/>
          <w:szCs w:val="28"/>
        </w:rPr>
      </w:pPr>
      <w:r>
        <w:rPr>
          <w:rFonts w:ascii="Arial" w:hAnsi="Arial" w:cs="Arial"/>
          <w:b/>
          <w:bCs/>
          <w:i w:val="0"/>
          <w:szCs w:val="28"/>
        </w:rPr>
        <w:t xml:space="preserve">Terms of Reference </w:t>
      </w:r>
      <w:r w:rsidR="009C7843">
        <w:rPr>
          <w:rFonts w:ascii="Arial" w:hAnsi="Arial" w:cs="Arial"/>
          <w:b/>
          <w:i w:val="0"/>
        </w:rPr>
        <w:t>– August 2021</w:t>
      </w:r>
    </w:p>
    <w:p w14:paraId="1C39AC45" w14:textId="77777777" w:rsidR="00D63C9E" w:rsidRPr="009C7843" w:rsidRDefault="00D63C9E" w:rsidP="00677C78">
      <w:pPr>
        <w:tabs>
          <w:tab w:val="left" w:pos="2565"/>
        </w:tabs>
        <w:jc w:val="center"/>
        <w:rPr>
          <w:color w:val="000080"/>
          <w:sz w:val="2"/>
          <w:szCs w:val="18"/>
        </w:rPr>
      </w:pPr>
    </w:p>
    <w:p w14:paraId="6B928770" w14:textId="77777777" w:rsidR="00EE77C7" w:rsidRDefault="00EE77C7" w:rsidP="001C597D">
      <w:pPr>
        <w:rPr>
          <w:rFonts w:ascii="Arial" w:hAnsi="Arial" w:cs="Arial"/>
          <w:i w:val="0"/>
          <w:color w:val="000080"/>
          <w:szCs w:val="18"/>
        </w:rPr>
      </w:pPr>
    </w:p>
    <w:p w14:paraId="6F62D29D" w14:textId="77777777" w:rsidR="001C597D" w:rsidRDefault="001C597D" w:rsidP="001C597D">
      <w:pPr>
        <w:rPr>
          <w:rFonts w:ascii="Arial" w:hAnsi="Arial" w:cs="Arial"/>
          <w:b/>
          <w:i w:val="0"/>
          <w:szCs w:val="18"/>
        </w:rPr>
      </w:pPr>
      <w:r w:rsidRPr="001C597D">
        <w:rPr>
          <w:rFonts w:ascii="Arial" w:hAnsi="Arial" w:cs="Arial"/>
          <w:b/>
          <w:i w:val="0"/>
          <w:szCs w:val="18"/>
        </w:rPr>
        <w:t>Aim of the group</w:t>
      </w:r>
    </w:p>
    <w:p w14:paraId="3D36C5D9" w14:textId="77777777" w:rsidR="001C597D" w:rsidRPr="001C597D" w:rsidRDefault="001C597D" w:rsidP="001C597D">
      <w:pPr>
        <w:numPr>
          <w:ilvl w:val="0"/>
          <w:numId w:val="9"/>
        </w:numPr>
        <w:rPr>
          <w:rFonts w:ascii="Arial" w:hAnsi="Arial" w:cs="Arial"/>
          <w:i w:val="0"/>
          <w:szCs w:val="18"/>
          <w:lang w:val="en-US"/>
        </w:rPr>
      </w:pPr>
      <w:r w:rsidRPr="001C597D">
        <w:rPr>
          <w:rFonts w:ascii="Arial" w:hAnsi="Arial" w:cs="Arial"/>
          <w:i w:val="0"/>
          <w:szCs w:val="18"/>
          <w:lang w:val="en-US"/>
        </w:rPr>
        <w:t xml:space="preserve">To work in co-operation with the Doctors and staff of the Northgate Practice </w:t>
      </w:r>
      <w:proofErr w:type="gramStart"/>
      <w:r w:rsidRPr="001C597D">
        <w:rPr>
          <w:rFonts w:ascii="Arial" w:hAnsi="Arial" w:cs="Arial"/>
          <w:i w:val="0"/>
          <w:szCs w:val="18"/>
          <w:lang w:val="en-US"/>
        </w:rPr>
        <w:t xml:space="preserve">at </w:t>
      </w:r>
      <w:r w:rsidR="002E092C">
        <w:rPr>
          <w:rFonts w:ascii="Arial" w:hAnsi="Arial" w:cs="Arial"/>
          <w:i w:val="0"/>
          <w:szCs w:val="18"/>
          <w:lang w:val="en-US"/>
        </w:rPr>
        <w:t xml:space="preserve"> </w:t>
      </w:r>
      <w:r w:rsidRPr="001C597D">
        <w:rPr>
          <w:rFonts w:ascii="Arial" w:hAnsi="Arial" w:cs="Arial"/>
          <w:i w:val="0"/>
          <w:szCs w:val="18"/>
          <w:lang w:val="en-US"/>
        </w:rPr>
        <w:t>Anchor</w:t>
      </w:r>
      <w:proofErr w:type="gramEnd"/>
      <w:r w:rsidRPr="001C597D">
        <w:rPr>
          <w:rFonts w:ascii="Arial" w:hAnsi="Arial" w:cs="Arial"/>
          <w:i w:val="0"/>
          <w:szCs w:val="18"/>
          <w:lang w:val="en-US"/>
        </w:rPr>
        <w:t xml:space="preserve"> Meadow Health Ce</w:t>
      </w:r>
      <w:r w:rsidR="002E092C">
        <w:rPr>
          <w:rFonts w:ascii="Arial" w:hAnsi="Arial" w:cs="Arial"/>
          <w:i w:val="0"/>
          <w:szCs w:val="18"/>
          <w:lang w:val="en-US"/>
        </w:rPr>
        <w:t xml:space="preserve">ntre and promote positively the </w:t>
      </w:r>
      <w:r w:rsidRPr="001C597D">
        <w:rPr>
          <w:rFonts w:ascii="Arial" w:hAnsi="Arial" w:cs="Arial"/>
          <w:i w:val="0"/>
          <w:szCs w:val="18"/>
          <w:lang w:val="en-US"/>
        </w:rPr>
        <w:t>practice and services offered</w:t>
      </w:r>
    </w:p>
    <w:p w14:paraId="7950F690" w14:textId="77777777" w:rsidR="001C597D" w:rsidRPr="001C597D" w:rsidRDefault="001C597D" w:rsidP="001C597D">
      <w:pPr>
        <w:numPr>
          <w:ilvl w:val="0"/>
          <w:numId w:val="9"/>
        </w:numPr>
        <w:rPr>
          <w:rFonts w:ascii="Arial" w:hAnsi="Arial" w:cs="Arial"/>
          <w:i w:val="0"/>
          <w:szCs w:val="18"/>
          <w:lang w:val="en-US"/>
        </w:rPr>
      </w:pPr>
      <w:r w:rsidRPr="001C597D">
        <w:rPr>
          <w:rFonts w:ascii="Arial" w:hAnsi="Arial" w:cs="Arial"/>
          <w:i w:val="0"/>
          <w:szCs w:val="18"/>
          <w:lang w:val="en-US"/>
        </w:rPr>
        <w:t xml:space="preserve">To involve the patients/clients and </w:t>
      </w:r>
      <w:proofErr w:type="spellStart"/>
      <w:r w:rsidRPr="001C597D">
        <w:rPr>
          <w:rFonts w:ascii="Arial" w:hAnsi="Arial" w:cs="Arial"/>
          <w:i w:val="0"/>
          <w:szCs w:val="18"/>
          <w:lang w:val="en-US"/>
        </w:rPr>
        <w:t>Carers</w:t>
      </w:r>
      <w:proofErr w:type="spellEnd"/>
      <w:r w:rsidRPr="001C597D">
        <w:rPr>
          <w:rFonts w:ascii="Arial" w:hAnsi="Arial" w:cs="Arial"/>
          <w:i w:val="0"/>
          <w:szCs w:val="18"/>
          <w:lang w:val="en-US"/>
        </w:rPr>
        <w:t xml:space="preserve"> when considering improvements or changes to the service provided by or commissioned by the Practice.</w:t>
      </w:r>
    </w:p>
    <w:p w14:paraId="320FDF42" w14:textId="77777777" w:rsidR="001C597D" w:rsidRPr="001C597D" w:rsidRDefault="001C597D" w:rsidP="001C597D">
      <w:pPr>
        <w:numPr>
          <w:ilvl w:val="0"/>
          <w:numId w:val="9"/>
        </w:numPr>
        <w:rPr>
          <w:rFonts w:ascii="Arial" w:hAnsi="Arial" w:cs="Arial"/>
          <w:i w:val="0"/>
          <w:szCs w:val="18"/>
          <w:lang w:val="en-US"/>
        </w:rPr>
      </w:pPr>
      <w:r w:rsidRPr="001C597D">
        <w:rPr>
          <w:rFonts w:ascii="Arial" w:hAnsi="Arial" w:cs="Arial"/>
          <w:i w:val="0"/>
          <w:szCs w:val="18"/>
          <w:lang w:val="en-US"/>
        </w:rPr>
        <w:t xml:space="preserve">To discuss ways </w:t>
      </w:r>
      <w:proofErr w:type="gramStart"/>
      <w:r w:rsidRPr="001C597D">
        <w:rPr>
          <w:rFonts w:ascii="Arial" w:hAnsi="Arial" w:cs="Arial"/>
          <w:i w:val="0"/>
          <w:szCs w:val="18"/>
          <w:lang w:val="en-US"/>
        </w:rPr>
        <w:t>of  improving</w:t>
      </w:r>
      <w:proofErr w:type="gramEnd"/>
      <w:r w:rsidRPr="001C597D">
        <w:rPr>
          <w:rFonts w:ascii="Arial" w:hAnsi="Arial" w:cs="Arial"/>
          <w:i w:val="0"/>
          <w:szCs w:val="18"/>
          <w:lang w:val="en-US"/>
        </w:rPr>
        <w:t xml:space="preserve"> the service to the Practice and community as a whole</w:t>
      </w:r>
    </w:p>
    <w:p w14:paraId="25F4C503" w14:textId="77777777" w:rsidR="001C597D" w:rsidRPr="001C597D" w:rsidRDefault="001C597D" w:rsidP="001C597D">
      <w:pPr>
        <w:rPr>
          <w:rFonts w:ascii="Arial" w:hAnsi="Arial" w:cs="Arial"/>
          <w:b/>
          <w:i w:val="0"/>
          <w:szCs w:val="18"/>
          <w:lang w:val="en-US"/>
        </w:rPr>
      </w:pPr>
    </w:p>
    <w:p w14:paraId="3A36DC5B" w14:textId="77777777" w:rsidR="001C597D" w:rsidRDefault="001C597D" w:rsidP="001C597D">
      <w:pPr>
        <w:rPr>
          <w:rFonts w:ascii="Arial" w:hAnsi="Arial" w:cs="Arial"/>
          <w:b/>
          <w:i w:val="0"/>
        </w:rPr>
      </w:pPr>
      <w:r w:rsidRPr="001C597D">
        <w:rPr>
          <w:rFonts w:ascii="Arial" w:hAnsi="Arial" w:cs="Arial"/>
          <w:b/>
          <w:i w:val="0"/>
        </w:rPr>
        <w:t>Membership</w:t>
      </w:r>
    </w:p>
    <w:p w14:paraId="65B067D9" w14:textId="77777777" w:rsidR="001C597D" w:rsidRPr="001C597D" w:rsidRDefault="001C597D" w:rsidP="001C597D">
      <w:pPr>
        <w:numPr>
          <w:ilvl w:val="0"/>
          <w:numId w:val="10"/>
        </w:numPr>
        <w:rPr>
          <w:rFonts w:ascii="Arial" w:hAnsi="Arial" w:cs="Arial"/>
          <w:i w:val="0"/>
          <w:szCs w:val="18"/>
        </w:rPr>
      </w:pPr>
      <w:r w:rsidRPr="001C597D">
        <w:rPr>
          <w:rFonts w:ascii="Arial" w:hAnsi="Arial" w:cs="Arial"/>
          <w:i w:val="0"/>
          <w:szCs w:val="18"/>
        </w:rPr>
        <w:t>The PPG is open to any patient registered with the practice</w:t>
      </w:r>
    </w:p>
    <w:p w14:paraId="3B8CD30A" w14:textId="77777777" w:rsidR="001C597D" w:rsidRPr="001C597D" w:rsidRDefault="001C597D" w:rsidP="001C597D">
      <w:pPr>
        <w:numPr>
          <w:ilvl w:val="0"/>
          <w:numId w:val="10"/>
        </w:numPr>
        <w:rPr>
          <w:rFonts w:ascii="Arial" w:hAnsi="Arial" w:cs="Arial"/>
          <w:i w:val="0"/>
          <w:szCs w:val="18"/>
        </w:rPr>
      </w:pPr>
      <w:r w:rsidRPr="001C597D">
        <w:rPr>
          <w:rFonts w:ascii="Arial" w:hAnsi="Arial" w:cs="Arial"/>
          <w:i w:val="0"/>
          <w:szCs w:val="18"/>
        </w:rPr>
        <w:t>It should be reflective of the patient demographic of the practice</w:t>
      </w:r>
    </w:p>
    <w:p w14:paraId="2488ECFE" w14:textId="77777777" w:rsidR="001C597D" w:rsidRPr="001C597D" w:rsidRDefault="001C597D" w:rsidP="001C597D">
      <w:pPr>
        <w:numPr>
          <w:ilvl w:val="0"/>
          <w:numId w:val="10"/>
        </w:numPr>
        <w:rPr>
          <w:rFonts w:ascii="Arial" w:hAnsi="Arial" w:cs="Arial"/>
          <w:i w:val="0"/>
          <w:szCs w:val="18"/>
        </w:rPr>
      </w:pPr>
      <w:r w:rsidRPr="001C597D">
        <w:rPr>
          <w:rFonts w:ascii="Arial" w:hAnsi="Arial" w:cs="Arial"/>
          <w:i w:val="0"/>
          <w:szCs w:val="18"/>
        </w:rPr>
        <w:t>The maximum number of patients in the group is</w:t>
      </w:r>
      <w:r w:rsidR="00215376">
        <w:rPr>
          <w:rFonts w:ascii="Arial" w:hAnsi="Arial" w:cs="Arial"/>
          <w:i w:val="0"/>
          <w:szCs w:val="18"/>
        </w:rPr>
        <w:t xml:space="preserve"> </w:t>
      </w:r>
      <w:r w:rsidRPr="001C597D">
        <w:rPr>
          <w:rFonts w:ascii="Arial" w:hAnsi="Arial" w:cs="Arial"/>
          <w:i w:val="0"/>
          <w:szCs w:val="18"/>
        </w:rPr>
        <w:t>15</w:t>
      </w:r>
    </w:p>
    <w:p w14:paraId="33F89541" w14:textId="77777777" w:rsidR="001C597D" w:rsidRDefault="001C597D" w:rsidP="001C597D">
      <w:pPr>
        <w:numPr>
          <w:ilvl w:val="0"/>
          <w:numId w:val="10"/>
        </w:numPr>
        <w:rPr>
          <w:rFonts w:ascii="Arial" w:hAnsi="Arial" w:cs="Arial"/>
          <w:i w:val="0"/>
          <w:szCs w:val="18"/>
        </w:rPr>
      </w:pPr>
      <w:r w:rsidRPr="001C597D">
        <w:rPr>
          <w:rFonts w:ascii="Arial" w:hAnsi="Arial" w:cs="Arial"/>
          <w:i w:val="0"/>
          <w:szCs w:val="18"/>
        </w:rPr>
        <w:t>The PPG will elect a Chair to run meetings and guide work of the group.</w:t>
      </w:r>
    </w:p>
    <w:p w14:paraId="6282B54E" w14:textId="77777777" w:rsidR="001C597D" w:rsidRDefault="001C597D" w:rsidP="001C597D">
      <w:pPr>
        <w:rPr>
          <w:rFonts w:ascii="Arial" w:hAnsi="Arial" w:cs="Arial"/>
          <w:i w:val="0"/>
          <w:szCs w:val="18"/>
        </w:rPr>
      </w:pPr>
    </w:p>
    <w:p w14:paraId="4B72513E" w14:textId="77777777" w:rsidR="001C597D" w:rsidRPr="001C597D" w:rsidRDefault="001C597D" w:rsidP="001C597D">
      <w:pPr>
        <w:rPr>
          <w:rFonts w:ascii="Arial" w:hAnsi="Arial" w:cs="Arial"/>
          <w:b/>
          <w:i w:val="0"/>
          <w:szCs w:val="18"/>
        </w:rPr>
      </w:pPr>
      <w:r w:rsidRPr="001C597D">
        <w:rPr>
          <w:rFonts w:ascii="Arial" w:hAnsi="Arial" w:cs="Arial"/>
          <w:b/>
          <w:i w:val="0"/>
          <w:szCs w:val="18"/>
        </w:rPr>
        <w:t>Objectives</w:t>
      </w:r>
    </w:p>
    <w:p w14:paraId="7BA3A48A" w14:textId="77777777" w:rsidR="001C597D" w:rsidRDefault="001C597D" w:rsidP="001C597D">
      <w:pPr>
        <w:rPr>
          <w:rFonts w:ascii="Arial" w:hAnsi="Arial" w:cs="Arial"/>
          <w:i w:val="0"/>
          <w:szCs w:val="18"/>
        </w:rPr>
      </w:pPr>
      <w:r w:rsidRPr="001C597D">
        <w:rPr>
          <w:rFonts w:ascii="Arial" w:hAnsi="Arial" w:cs="Arial"/>
          <w:i w:val="0"/>
          <w:szCs w:val="18"/>
        </w:rPr>
        <w:t>In partnership with the practice, the PPG aims to:</w:t>
      </w:r>
    </w:p>
    <w:p w14:paraId="4FEC4D59" w14:textId="77777777" w:rsidR="001C597D" w:rsidRPr="001C597D" w:rsidRDefault="001C597D" w:rsidP="001C597D">
      <w:pPr>
        <w:rPr>
          <w:rFonts w:ascii="Arial" w:hAnsi="Arial" w:cs="Arial"/>
          <w:i w:val="0"/>
          <w:szCs w:val="18"/>
        </w:rPr>
      </w:pPr>
    </w:p>
    <w:p w14:paraId="37603C0E" w14:textId="77777777" w:rsidR="001C597D" w:rsidRPr="001C597D" w:rsidRDefault="001C597D" w:rsidP="003C6F0D">
      <w:pPr>
        <w:numPr>
          <w:ilvl w:val="0"/>
          <w:numId w:val="11"/>
        </w:numPr>
        <w:rPr>
          <w:rFonts w:ascii="Arial" w:hAnsi="Arial" w:cs="Arial"/>
          <w:i w:val="0"/>
          <w:szCs w:val="18"/>
        </w:rPr>
      </w:pPr>
      <w:r w:rsidRPr="001C597D">
        <w:rPr>
          <w:rFonts w:ascii="Arial" w:hAnsi="Arial" w:cs="Arial"/>
          <w:i w:val="0"/>
          <w:szCs w:val="18"/>
        </w:rPr>
        <w:t>To act as an advisory group providing perspectives and concerns from</w:t>
      </w:r>
      <w:r>
        <w:rPr>
          <w:rFonts w:ascii="Arial" w:hAnsi="Arial" w:cs="Arial"/>
          <w:i w:val="0"/>
          <w:szCs w:val="18"/>
        </w:rPr>
        <w:t xml:space="preserve"> </w:t>
      </w:r>
      <w:r w:rsidRPr="001C597D">
        <w:rPr>
          <w:rFonts w:ascii="Arial" w:hAnsi="Arial" w:cs="Arial"/>
          <w:i w:val="0"/>
          <w:szCs w:val="18"/>
        </w:rPr>
        <w:t>patients that can influence how services operate at the practice</w:t>
      </w:r>
    </w:p>
    <w:p w14:paraId="01ECAE12" w14:textId="77777777" w:rsidR="001C597D" w:rsidRPr="001C597D" w:rsidRDefault="001C597D" w:rsidP="003C6F0D">
      <w:pPr>
        <w:numPr>
          <w:ilvl w:val="0"/>
          <w:numId w:val="11"/>
        </w:numPr>
        <w:rPr>
          <w:rFonts w:ascii="Arial" w:hAnsi="Arial" w:cs="Arial"/>
          <w:i w:val="0"/>
          <w:szCs w:val="18"/>
        </w:rPr>
      </w:pPr>
      <w:r w:rsidRPr="001C597D">
        <w:rPr>
          <w:rFonts w:ascii="Arial" w:hAnsi="Arial" w:cs="Arial"/>
          <w:i w:val="0"/>
          <w:szCs w:val="18"/>
        </w:rPr>
        <w:t>To communicate to the practice areas of patient concern with a view to</w:t>
      </w:r>
      <w:r>
        <w:rPr>
          <w:rFonts w:ascii="Arial" w:hAnsi="Arial" w:cs="Arial"/>
          <w:i w:val="0"/>
          <w:szCs w:val="18"/>
        </w:rPr>
        <w:t xml:space="preserve"> </w:t>
      </w:r>
      <w:r w:rsidRPr="001C597D">
        <w:rPr>
          <w:rFonts w:ascii="Arial" w:hAnsi="Arial" w:cs="Arial"/>
          <w:i w:val="0"/>
          <w:szCs w:val="18"/>
        </w:rPr>
        <w:t>influencing change</w:t>
      </w:r>
    </w:p>
    <w:p w14:paraId="6FDE98DD" w14:textId="77777777" w:rsidR="001C597D" w:rsidRPr="001C597D" w:rsidRDefault="001C597D" w:rsidP="001C597D">
      <w:pPr>
        <w:numPr>
          <w:ilvl w:val="0"/>
          <w:numId w:val="11"/>
        </w:numPr>
        <w:rPr>
          <w:rFonts w:ascii="Arial" w:hAnsi="Arial" w:cs="Arial"/>
          <w:i w:val="0"/>
          <w:szCs w:val="18"/>
        </w:rPr>
      </w:pPr>
      <w:r w:rsidRPr="001C597D">
        <w:rPr>
          <w:rFonts w:ascii="Arial" w:hAnsi="Arial" w:cs="Arial"/>
          <w:i w:val="0"/>
          <w:szCs w:val="18"/>
        </w:rPr>
        <w:t>To act as a consultative group for any changes at the practice</w:t>
      </w:r>
    </w:p>
    <w:p w14:paraId="499B5C8F" w14:textId="77777777" w:rsidR="001C597D" w:rsidRPr="001C597D" w:rsidRDefault="001C597D" w:rsidP="003C6F0D">
      <w:pPr>
        <w:numPr>
          <w:ilvl w:val="0"/>
          <w:numId w:val="11"/>
        </w:numPr>
        <w:rPr>
          <w:rFonts w:ascii="Arial" w:hAnsi="Arial" w:cs="Arial"/>
          <w:i w:val="0"/>
          <w:szCs w:val="18"/>
        </w:rPr>
      </w:pPr>
      <w:r w:rsidRPr="001C597D">
        <w:rPr>
          <w:rFonts w:ascii="Arial" w:hAnsi="Arial" w:cs="Arial"/>
          <w:i w:val="0"/>
          <w:szCs w:val="18"/>
        </w:rPr>
        <w:t>To encourage and support the role of the practice in involving patients in</w:t>
      </w:r>
      <w:r>
        <w:rPr>
          <w:rFonts w:ascii="Arial" w:hAnsi="Arial" w:cs="Arial"/>
          <w:i w:val="0"/>
          <w:szCs w:val="18"/>
        </w:rPr>
        <w:t xml:space="preserve"> </w:t>
      </w:r>
      <w:r w:rsidRPr="001C597D">
        <w:rPr>
          <w:rFonts w:ascii="Arial" w:hAnsi="Arial" w:cs="Arial"/>
          <w:i w:val="0"/>
          <w:szCs w:val="18"/>
        </w:rPr>
        <w:t>their own care</w:t>
      </w:r>
    </w:p>
    <w:p w14:paraId="683AB7AF" w14:textId="77777777" w:rsidR="001C597D" w:rsidRPr="001C597D" w:rsidRDefault="001C597D" w:rsidP="001C597D">
      <w:pPr>
        <w:numPr>
          <w:ilvl w:val="0"/>
          <w:numId w:val="11"/>
        </w:numPr>
        <w:rPr>
          <w:rFonts w:ascii="Arial" w:hAnsi="Arial" w:cs="Arial"/>
          <w:i w:val="0"/>
          <w:szCs w:val="18"/>
        </w:rPr>
      </w:pPr>
      <w:r w:rsidRPr="001C597D">
        <w:rPr>
          <w:rFonts w:ascii="Arial" w:hAnsi="Arial" w:cs="Arial"/>
          <w:i w:val="0"/>
          <w:szCs w:val="18"/>
        </w:rPr>
        <w:t>To monitor complaints and comments received about the practice</w:t>
      </w:r>
    </w:p>
    <w:p w14:paraId="2FA59755" w14:textId="77777777" w:rsidR="001C597D" w:rsidRDefault="001C597D" w:rsidP="003C6F0D">
      <w:pPr>
        <w:numPr>
          <w:ilvl w:val="0"/>
          <w:numId w:val="11"/>
        </w:numPr>
        <w:rPr>
          <w:rFonts w:ascii="Arial" w:hAnsi="Arial" w:cs="Arial"/>
          <w:i w:val="0"/>
          <w:szCs w:val="18"/>
        </w:rPr>
      </w:pPr>
      <w:r w:rsidRPr="001C597D">
        <w:rPr>
          <w:rFonts w:ascii="Arial" w:hAnsi="Arial" w:cs="Arial"/>
          <w:i w:val="0"/>
          <w:szCs w:val="18"/>
        </w:rPr>
        <w:t>To annually review the results of the patient survey and suggest changes</w:t>
      </w:r>
      <w:r>
        <w:rPr>
          <w:rFonts w:ascii="Arial" w:hAnsi="Arial" w:cs="Arial"/>
          <w:i w:val="0"/>
          <w:szCs w:val="18"/>
        </w:rPr>
        <w:t xml:space="preserve"> </w:t>
      </w:r>
      <w:r w:rsidRPr="001C597D">
        <w:rPr>
          <w:rFonts w:ascii="Arial" w:hAnsi="Arial" w:cs="Arial"/>
          <w:i w:val="0"/>
          <w:szCs w:val="18"/>
        </w:rPr>
        <w:t>as appropriate</w:t>
      </w:r>
    </w:p>
    <w:p w14:paraId="7EAB5AC9" w14:textId="77777777" w:rsidR="001C597D" w:rsidRDefault="001C597D" w:rsidP="001C597D">
      <w:pPr>
        <w:rPr>
          <w:rFonts w:ascii="Arial" w:hAnsi="Arial" w:cs="Arial"/>
          <w:i w:val="0"/>
          <w:szCs w:val="18"/>
        </w:rPr>
      </w:pPr>
    </w:p>
    <w:p w14:paraId="0EC6D918" w14:textId="77777777" w:rsidR="001C597D" w:rsidRPr="001C597D" w:rsidRDefault="001C597D" w:rsidP="001C597D">
      <w:pPr>
        <w:rPr>
          <w:rFonts w:ascii="Arial" w:hAnsi="Arial" w:cs="Arial"/>
          <w:b/>
          <w:i w:val="0"/>
          <w:szCs w:val="18"/>
        </w:rPr>
      </w:pPr>
      <w:r w:rsidRPr="001C597D">
        <w:rPr>
          <w:rFonts w:ascii="Arial" w:hAnsi="Arial" w:cs="Arial"/>
          <w:b/>
          <w:i w:val="0"/>
          <w:szCs w:val="18"/>
        </w:rPr>
        <w:t>Meetings</w:t>
      </w:r>
    </w:p>
    <w:p w14:paraId="7D831BCC" w14:textId="77777777" w:rsidR="001C597D" w:rsidRPr="001C597D" w:rsidRDefault="001C597D" w:rsidP="003C6F0D">
      <w:pPr>
        <w:numPr>
          <w:ilvl w:val="0"/>
          <w:numId w:val="12"/>
        </w:numPr>
        <w:rPr>
          <w:rFonts w:ascii="Arial" w:hAnsi="Arial" w:cs="Arial"/>
          <w:i w:val="0"/>
          <w:szCs w:val="18"/>
        </w:rPr>
      </w:pPr>
      <w:r w:rsidRPr="001C597D">
        <w:rPr>
          <w:rFonts w:ascii="Arial" w:hAnsi="Arial" w:cs="Arial"/>
          <w:i w:val="0"/>
          <w:szCs w:val="18"/>
        </w:rPr>
        <w:t>The PPG will meet at least 4 times a year and these meeting dates will be</w:t>
      </w:r>
      <w:r>
        <w:rPr>
          <w:rFonts w:ascii="Arial" w:hAnsi="Arial" w:cs="Arial"/>
          <w:i w:val="0"/>
          <w:szCs w:val="18"/>
        </w:rPr>
        <w:t xml:space="preserve"> </w:t>
      </w:r>
      <w:r w:rsidRPr="001C597D">
        <w:rPr>
          <w:rFonts w:ascii="Arial" w:hAnsi="Arial" w:cs="Arial"/>
          <w:i w:val="0"/>
          <w:szCs w:val="18"/>
        </w:rPr>
        <w:t>set in advance</w:t>
      </w:r>
    </w:p>
    <w:p w14:paraId="29CE5626" w14:textId="77777777" w:rsidR="001C597D" w:rsidRPr="001C597D" w:rsidRDefault="001C597D" w:rsidP="003C6F0D">
      <w:pPr>
        <w:numPr>
          <w:ilvl w:val="0"/>
          <w:numId w:val="12"/>
        </w:numPr>
        <w:rPr>
          <w:rFonts w:ascii="Arial" w:hAnsi="Arial" w:cs="Arial"/>
          <w:i w:val="0"/>
          <w:szCs w:val="18"/>
        </w:rPr>
      </w:pPr>
      <w:r w:rsidRPr="001C597D">
        <w:rPr>
          <w:rFonts w:ascii="Arial" w:hAnsi="Arial" w:cs="Arial"/>
          <w:i w:val="0"/>
          <w:szCs w:val="18"/>
        </w:rPr>
        <w:t>Members will send apologies in advance of the meeting if they are unable</w:t>
      </w:r>
      <w:r>
        <w:rPr>
          <w:rFonts w:ascii="Arial" w:hAnsi="Arial" w:cs="Arial"/>
          <w:i w:val="0"/>
          <w:szCs w:val="18"/>
        </w:rPr>
        <w:t xml:space="preserve"> </w:t>
      </w:r>
      <w:r w:rsidRPr="001C597D">
        <w:rPr>
          <w:rFonts w:ascii="Arial" w:hAnsi="Arial" w:cs="Arial"/>
          <w:i w:val="0"/>
          <w:szCs w:val="18"/>
        </w:rPr>
        <w:t>to attend</w:t>
      </w:r>
    </w:p>
    <w:p w14:paraId="6BCBBF27" w14:textId="77777777" w:rsidR="001C597D" w:rsidRPr="001C597D" w:rsidRDefault="001C597D" w:rsidP="003C6F0D">
      <w:pPr>
        <w:numPr>
          <w:ilvl w:val="0"/>
          <w:numId w:val="12"/>
        </w:numPr>
        <w:rPr>
          <w:rFonts w:ascii="Arial" w:hAnsi="Arial" w:cs="Arial"/>
          <w:i w:val="0"/>
          <w:szCs w:val="18"/>
        </w:rPr>
      </w:pPr>
      <w:r w:rsidRPr="001C597D">
        <w:rPr>
          <w:rFonts w:ascii="Arial" w:hAnsi="Arial" w:cs="Arial"/>
          <w:i w:val="0"/>
          <w:szCs w:val="18"/>
        </w:rPr>
        <w:lastRenderedPageBreak/>
        <w:t>Practice staff will send apologies in advance of the meeting if they are unable to attend allowing enough time for the meeting to be rescheduled if</w:t>
      </w:r>
      <w:r>
        <w:rPr>
          <w:rFonts w:ascii="Arial" w:hAnsi="Arial" w:cs="Arial"/>
          <w:i w:val="0"/>
          <w:szCs w:val="18"/>
        </w:rPr>
        <w:t xml:space="preserve"> </w:t>
      </w:r>
      <w:r w:rsidRPr="001C597D">
        <w:rPr>
          <w:rFonts w:ascii="Arial" w:hAnsi="Arial" w:cs="Arial"/>
          <w:i w:val="0"/>
          <w:szCs w:val="18"/>
        </w:rPr>
        <w:t>deemed necessary</w:t>
      </w:r>
    </w:p>
    <w:p w14:paraId="027122B9" w14:textId="77777777" w:rsidR="001C597D" w:rsidRDefault="001C597D" w:rsidP="003C6F0D">
      <w:pPr>
        <w:numPr>
          <w:ilvl w:val="0"/>
          <w:numId w:val="13"/>
        </w:numPr>
        <w:rPr>
          <w:rFonts w:ascii="Arial" w:hAnsi="Arial" w:cs="Arial"/>
          <w:i w:val="0"/>
          <w:szCs w:val="18"/>
        </w:rPr>
      </w:pPr>
      <w:r w:rsidRPr="001C597D">
        <w:rPr>
          <w:rFonts w:ascii="Arial" w:hAnsi="Arial" w:cs="Arial"/>
          <w:i w:val="0"/>
          <w:szCs w:val="18"/>
        </w:rPr>
        <w:t>A Practice GP/Nurse and/or the Practice/Administration Manager will attend all PPG meetings to present news of developments within the practice and to respond to issues raised by the PPG</w:t>
      </w:r>
    </w:p>
    <w:p w14:paraId="494DC7E2" w14:textId="77777777" w:rsidR="001C597D" w:rsidRDefault="001C597D" w:rsidP="001C597D">
      <w:pPr>
        <w:numPr>
          <w:ilvl w:val="0"/>
          <w:numId w:val="13"/>
        </w:numPr>
        <w:rPr>
          <w:rFonts w:ascii="Arial" w:hAnsi="Arial" w:cs="Arial"/>
          <w:i w:val="0"/>
          <w:szCs w:val="18"/>
        </w:rPr>
      </w:pPr>
      <w:r w:rsidRPr="001C597D">
        <w:rPr>
          <w:rFonts w:ascii="Arial" w:hAnsi="Arial" w:cs="Arial"/>
          <w:i w:val="0"/>
          <w:szCs w:val="18"/>
        </w:rPr>
        <w:t>Copies of the minutes of meetings will be prepared by or sent to the Practice/Administration Manager for distribution to the practice staff and to be made available to patients on notice boards and through other communication</w:t>
      </w:r>
      <w:r>
        <w:rPr>
          <w:rFonts w:ascii="Arial" w:hAnsi="Arial" w:cs="Arial"/>
          <w:i w:val="0"/>
          <w:szCs w:val="18"/>
        </w:rPr>
        <w:t xml:space="preserve"> </w:t>
      </w:r>
      <w:r w:rsidRPr="001C597D">
        <w:rPr>
          <w:rFonts w:ascii="Arial" w:hAnsi="Arial" w:cs="Arial"/>
          <w:i w:val="0"/>
          <w:szCs w:val="18"/>
        </w:rPr>
        <w:t>means deemed to be appropriate.</w:t>
      </w:r>
    </w:p>
    <w:p w14:paraId="47F9F72E" w14:textId="77777777" w:rsidR="001C597D" w:rsidRDefault="001C597D" w:rsidP="001C597D">
      <w:pPr>
        <w:rPr>
          <w:rFonts w:ascii="Arial" w:hAnsi="Arial" w:cs="Arial"/>
          <w:i w:val="0"/>
          <w:szCs w:val="18"/>
        </w:rPr>
      </w:pPr>
    </w:p>
    <w:p w14:paraId="5B8C7487" w14:textId="77777777" w:rsidR="001C597D" w:rsidRDefault="001C597D" w:rsidP="001C597D">
      <w:pPr>
        <w:rPr>
          <w:rFonts w:ascii="Arial" w:hAnsi="Arial" w:cs="Arial"/>
          <w:b/>
          <w:i w:val="0"/>
          <w:szCs w:val="18"/>
        </w:rPr>
      </w:pPr>
      <w:r w:rsidRPr="001C597D">
        <w:rPr>
          <w:rFonts w:ascii="Arial" w:hAnsi="Arial" w:cs="Arial"/>
          <w:b/>
          <w:i w:val="0"/>
          <w:szCs w:val="18"/>
        </w:rPr>
        <w:t>PPG Member’s Commitment</w:t>
      </w:r>
    </w:p>
    <w:p w14:paraId="365F508F" w14:textId="77777777" w:rsidR="001C597D" w:rsidRDefault="001C597D" w:rsidP="001C597D">
      <w:pPr>
        <w:numPr>
          <w:ilvl w:val="0"/>
          <w:numId w:val="14"/>
        </w:numPr>
        <w:rPr>
          <w:rFonts w:ascii="Arial" w:hAnsi="Arial" w:cs="Arial"/>
          <w:i w:val="0"/>
          <w:szCs w:val="18"/>
        </w:rPr>
      </w:pPr>
      <w:r w:rsidRPr="001C597D">
        <w:rPr>
          <w:rFonts w:ascii="Arial" w:hAnsi="Arial" w:cs="Arial"/>
          <w:i w:val="0"/>
          <w:szCs w:val="18"/>
        </w:rPr>
        <w:t>The PPG member will attend at least 75% of PPG meeting pre-year</w:t>
      </w:r>
    </w:p>
    <w:p w14:paraId="01A25EE9" w14:textId="77777777" w:rsidR="001C597D" w:rsidRPr="001C597D" w:rsidRDefault="001C597D" w:rsidP="003C6F0D">
      <w:pPr>
        <w:numPr>
          <w:ilvl w:val="0"/>
          <w:numId w:val="14"/>
        </w:numPr>
        <w:rPr>
          <w:rFonts w:ascii="Arial" w:hAnsi="Arial" w:cs="Arial"/>
          <w:i w:val="0"/>
          <w:szCs w:val="18"/>
        </w:rPr>
      </w:pPr>
      <w:proofErr w:type="spellStart"/>
      <w:r w:rsidRPr="001C597D">
        <w:rPr>
          <w:rFonts w:ascii="Arial" w:hAnsi="Arial" w:cs="Arial"/>
          <w:i w:val="0"/>
          <w:szCs w:val="18"/>
        </w:rPr>
        <w:t>ll</w:t>
      </w:r>
      <w:proofErr w:type="spellEnd"/>
      <w:r w:rsidRPr="001C597D">
        <w:rPr>
          <w:rFonts w:ascii="Arial" w:hAnsi="Arial" w:cs="Arial"/>
          <w:i w:val="0"/>
          <w:szCs w:val="18"/>
        </w:rPr>
        <w:t xml:space="preserve"> PPG members will agree and comply with the Rules of Conduct during</w:t>
      </w:r>
      <w:r>
        <w:rPr>
          <w:rFonts w:ascii="Arial" w:hAnsi="Arial" w:cs="Arial"/>
          <w:i w:val="0"/>
          <w:szCs w:val="18"/>
        </w:rPr>
        <w:t xml:space="preserve"> </w:t>
      </w:r>
      <w:r w:rsidRPr="001C597D">
        <w:rPr>
          <w:rFonts w:ascii="Arial" w:hAnsi="Arial" w:cs="Arial"/>
          <w:i w:val="0"/>
          <w:szCs w:val="18"/>
        </w:rPr>
        <w:t>PPG meetings</w:t>
      </w:r>
    </w:p>
    <w:p w14:paraId="4D1FC5C5" w14:textId="77777777" w:rsidR="001C597D" w:rsidRDefault="001C597D" w:rsidP="001C597D">
      <w:pPr>
        <w:numPr>
          <w:ilvl w:val="0"/>
          <w:numId w:val="14"/>
        </w:numPr>
        <w:rPr>
          <w:rFonts w:ascii="Arial" w:hAnsi="Arial" w:cs="Arial"/>
          <w:i w:val="0"/>
          <w:szCs w:val="18"/>
        </w:rPr>
      </w:pPr>
      <w:r w:rsidRPr="001C597D">
        <w:rPr>
          <w:rFonts w:ascii="Arial" w:hAnsi="Arial" w:cs="Arial"/>
          <w:i w:val="0"/>
          <w:szCs w:val="18"/>
        </w:rPr>
        <w:t>PPG members will be active in promoting and delivering PPG objectives</w:t>
      </w:r>
    </w:p>
    <w:p w14:paraId="56F2E817" w14:textId="77777777" w:rsidR="001C597D" w:rsidRPr="001C597D" w:rsidRDefault="001C597D" w:rsidP="001C597D">
      <w:pPr>
        <w:ind w:left="720"/>
        <w:rPr>
          <w:rFonts w:ascii="Arial" w:hAnsi="Arial" w:cs="Arial"/>
          <w:i w:val="0"/>
          <w:szCs w:val="18"/>
        </w:rPr>
      </w:pPr>
    </w:p>
    <w:p w14:paraId="3FBE9146" w14:textId="77777777" w:rsidR="001C597D" w:rsidRPr="001C597D" w:rsidRDefault="001C597D" w:rsidP="001C597D">
      <w:pPr>
        <w:rPr>
          <w:rFonts w:ascii="Arial" w:hAnsi="Arial" w:cs="Arial"/>
          <w:b/>
          <w:i w:val="0"/>
          <w:szCs w:val="18"/>
        </w:rPr>
      </w:pPr>
      <w:r w:rsidRPr="001C597D">
        <w:rPr>
          <w:rFonts w:ascii="Arial" w:hAnsi="Arial" w:cs="Arial"/>
          <w:b/>
          <w:i w:val="0"/>
          <w:szCs w:val="18"/>
        </w:rPr>
        <w:t>Northgate Practice Commitment</w:t>
      </w:r>
    </w:p>
    <w:p w14:paraId="0CD7F8E2" w14:textId="77777777" w:rsidR="001C597D" w:rsidRPr="001C597D" w:rsidRDefault="001C597D" w:rsidP="001C597D">
      <w:pPr>
        <w:rPr>
          <w:rFonts w:ascii="Arial" w:hAnsi="Arial" w:cs="Arial"/>
          <w:i w:val="0"/>
          <w:szCs w:val="18"/>
        </w:rPr>
      </w:pPr>
      <w:r w:rsidRPr="001C597D">
        <w:rPr>
          <w:rFonts w:ascii="Arial" w:hAnsi="Arial" w:cs="Arial"/>
          <w:i w:val="0"/>
          <w:szCs w:val="18"/>
        </w:rPr>
        <w:t>• The Practice manager or delegated Practice Staff member will attend all</w:t>
      </w:r>
    </w:p>
    <w:p w14:paraId="5473B065" w14:textId="77777777" w:rsidR="001C597D" w:rsidRPr="001C597D" w:rsidRDefault="001C597D" w:rsidP="001C597D">
      <w:pPr>
        <w:rPr>
          <w:rFonts w:ascii="Arial" w:hAnsi="Arial" w:cs="Arial"/>
          <w:i w:val="0"/>
          <w:szCs w:val="18"/>
        </w:rPr>
      </w:pPr>
      <w:r w:rsidRPr="001C597D">
        <w:rPr>
          <w:rFonts w:ascii="Arial" w:hAnsi="Arial" w:cs="Arial"/>
          <w:i w:val="0"/>
          <w:szCs w:val="18"/>
        </w:rPr>
        <w:t>PPG meetings</w:t>
      </w:r>
    </w:p>
    <w:p w14:paraId="7542F8AA" w14:textId="77777777" w:rsidR="001C597D" w:rsidRPr="001C597D" w:rsidRDefault="001C597D" w:rsidP="001C597D">
      <w:pPr>
        <w:rPr>
          <w:rFonts w:ascii="Arial" w:hAnsi="Arial" w:cs="Arial"/>
          <w:i w:val="0"/>
          <w:szCs w:val="18"/>
        </w:rPr>
      </w:pPr>
      <w:r>
        <w:rPr>
          <w:rFonts w:ascii="Arial" w:hAnsi="Arial" w:cs="Arial"/>
          <w:i w:val="0"/>
          <w:szCs w:val="18"/>
        </w:rPr>
        <w:t xml:space="preserve">• Northgate Practice </w:t>
      </w:r>
      <w:r w:rsidRPr="001C597D">
        <w:rPr>
          <w:rFonts w:ascii="Arial" w:hAnsi="Arial" w:cs="Arial"/>
          <w:i w:val="0"/>
          <w:szCs w:val="18"/>
        </w:rPr>
        <w:t>will commit to attending meetings of PPG, taking</w:t>
      </w:r>
      <w:r>
        <w:rPr>
          <w:rFonts w:ascii="Arial" w:hAnsi="Arial" w:cs="Arial"/>
          <w:i w:val="0"/>
          <w:szCs w:val="18"/>
        </w:rPr>
        <w:t xml:space="preserve"> </w:t>
      </w:r>
      <w:r w:rsidRPr="001C597D">
        <w:rPr>
          <w:rFonts w:ascii="Arial" w:hAnsi="Arial" w:cs="Arial"/>
          <w:i w:val="0"/>
          <w:szCs w:val="18"/>
        </w:rPr>
        <w:t xml:space="preserve">forward issues and recommendations from the </w:t>
      </w:r>
      <w:proofErr w:type="gramStart"/>
      <w:r w:rsidRPr="001C597D">
        <w:rPr>
          <w:rFonts w:ascii="Arial" w:hAnsi="Arial" w:cs="Arial"/>
          <w:i w:val="0"/>
          <w:szCs w:val="18"/>
        </w:rPr>
        <w:t>PPG</w:t>
      </w:r>
      <w:proofErr w:type="gramEnd"/>
      <w:r w:rsidRPr="001C597D">
        <w:rPr>
          <w:rFonts w:ascii="Arial" w:hAnsi="Arial" w:cs="Arial"/>
          <w:i w:val="0"/>
          <w:szCs w:val="18"/>
        </w:rPr>
        <w:t xml:space="preserve"> and supplying</w:t>
      </w:r>
      <w:r>
        <w:rPr>
          <w:rFonts w:ascii="Arial" w:hAnsi="Arial" w:cs="Arial"/>
          <w:i w:val="0"/>
          <w:szCs w:val="18"/>
        </w:rPr>
        <w:t xml:space="preserve"> </w:t>
      </w:r>
      <w:r w:rsidRPr="001C597D">
        <w:rPr>
          <w:rFonts w:ascii="Arial" w:hAnsi="Arial" w:cs="Arial"/>
          <w:i w:val="0"/>
          <w:szCs w:val="18"/>
        </w:rPr>
        <w:t>responses of action taken as a result and will be party to decisions taken</w:t>
      </w:r>
      <w:r>
        <w:rPr>
          <w:rFonts w:ascii="Arial" w:hAnsi="Arial" w:cs="Arial"/>
          <w:i w:val="0"/>
          <w:szCs w:val="18"/>
        </w:rPr>
        <w:t xml:space="preserve"> </w:t>
      </w:r>
      <w:r w:rsidRPr="001C597D">
        <w:rPr>
          <w:rFonts w:ascii="Arial" w:hAnsi="Arial" w:cs="Arial"/>
          <w:i w:val="0"/>
          <w:szCs w:val="18"/>
        </w:rPr>
        <w:t>by the PPG.</w:t>
      </w:r>
    </w:p>
    <w:p w14:paraId="254A9A21" w14:textId="77777777" w:rsidR="001C597D" w:rsidRPr="001C597D" w:rsidRDefault="001C597D" w:rsidP="001C597D">
      <w:pPr>
        <w:rPr>
          <w:rFonts w:ascii="Arial" w:hAnsi="Arial" w:cs="Arial"/>
          <w:i w:val="0"/>
          <w:szCs w:val="18"/>
        </w:rPr>
      </w:pPr>
      <w:r>
        <w:rPr>
          <w:rFonts w:ascii="Arial" w:hAnsi="Arial" w:cs="Arial"/>
          <w:i w:val="0"/>
          <w:szCs w:val="18"/>
        </w:rPr>
        <w:t xml:space="preserve">• </w:t>
      </w:r>
      <w:r w:rsidRPr="001C597D">
        <w:rPr>
          <w:rFonts w:ascii="Arial" w:hAnsi="Arial" w:cs="Arial"/>
          <w:i w:val="0"/>
        </w:rPr>
        <w:t>Northgate Practice will keep PPG informed of service developments and bring them for discussion at PPG meetings, including how wider practice population can get involved in these discussions.</w:t>
      </w:r>
    </w:p>
    <w:p w14:paraId="3A07ADF1" w14:textId="77777777" w:rsidR="001C597D" w:rsidRDefault="001C597D" w:rsidP="001C597D">
      <w:pPr>
        <w:ind w:left="720"/>
        <w:rPr>
          <w:rFonts w:ascii="Arial" w:hAnsi="Arial" w:cs="Arial"/>
          <w:i w:val="0"/>
          <w:szCs w:val="18"/>
        </w:rPr>
      </w:pPr>
    </w:p>
    <w:p w14:paraId="53A8DB1B" w14:textId="77777777" w:rsidR="001C597D" w:rsidRPr="001C597D" w:rsidRDefault="001C597D" w:rsidP="001C597D">
      <w:pPr>
        <w:ind w:left="720"/>
        <w:rPr>
          <w:rFonts w:ascii="Arial" w:hAnsi="Arial" w:cs="Arial"/>
          <w:i w:val="0"/>
          <w:szCs w:val="18"/>
        </w:rPr>
      </w:pPr>
    </w:p>
    <w:sectPr w:rsidR="001C597D" w:rsidRPr="001C597D" w:rsidSect="00677C78">
      <w:footerReference w:type="default" r:id="rId8"/>
      <w:pgSz w:w="11906" w:h="16838"/>
      <w:pgMar w:top="1134" w:right="1588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D7A24" w14:textId="77777777" w:rsidR="00776243" w:rsidRDefault="00776243" w:rsidP="007A2BFA">
      <w:r>
        <w:separator/>
      </w:r>
    </w:p>
  </w:endnote>
  <w:endnote w:type="continuationSeparator" w:id="0">
    <w:p w14:paraId="7111C0AC" w14:textId="77777777" w:rsidR="00776243" w:rsidRDefault="00776243" w:rsidP="007A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C9B3" w14:textId="77777777" w:rsidR="007A2BFA" w:rsidRPr="00C82BDA" w:rsidRDefault="007A2BFA" w:rsidP="007A2BFA">
    <w:pPr>
      <w:tabs>
        <w:tab w:val="left" w:pos="2565"/>
      </w:tabs>
      <w:jc w:val="center"/>
      <w:rPr>
        <w:color w:val="000080"/>
        <w:sz w:val="18"/>
        <w:szCs w:val="18"/>
      </w:rPr>
    </w:pPr>
    <w:r w:rsidRPr="00C82BDA">
      <w:rPr>
        <w:color w:val="000080"/>
        <w:sz w:val="18"/>
        <w:szCs w:val="18"/>
      </w:rPr>
      <w:t>A Teaching Practice in partnership with Birmingham University Medical School</w:t>
    </w:r>
  </w:p>
  <w:p w14:paraId="3051D8E8" w14:textId="77777777" w:rsidR="007A2BFA" w:rsidRDefault="007A2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8F1AC" w14:textId="77777777" w:rsidR="00776243" w:rsidRDefault="00776243" w:rsidP="007A2BFA">
      <w:r>
        <w:separator/>
      </w:r>
    </w:p>
  </w:footnote>
  <w:footnote w:type="continuationSeparator" w:id="0">
    <w:p w14:paraId="64EFE17A" w14:textId="77777777" w:rsidR="00776243" w:rsidRDefault="00776243" w:rsidP="007A2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D4E"/>
    <w:multiLevelType w:val="hybridMultilevel"/>
    <w:tmpl w:val="BBBCD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1BD9"/>
    <w:multiLevelType w:val="hybridMultilevel"/>
    <w:tmpl w:val="23BAE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751"/>
    <w:multiLevelType w:val="hybridMultilevel"/>
    <w:tmpl w:val="7F7C5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F49E0"/>
    <w:multiLevelType w:val="hybridMultilevel"/>
    <w:tmpl w:val="D8CCB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34984"/>
    <w:multiLevelType w:val="hybridMultilevel"/>
    <w:tmpl w:val="09020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B00BD5"/>
    <w:multiLevelType w:val="multilevel"/>
    <w:tmpl w:val="1726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6F29BD"/>
    <w:multiLevelType w:val="hybridMultilevel"/>
    <w:tmpl w:val="9F120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62B73"/>
    <w:multiLevelType w:val="hybridMultilevel"/>
    <w:tmpl w:val="3F32E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D7AA7"/>
    <w:multiLevelType w:val="hybridMultilevel"/>
    <w:tmpl w:val="25DE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55A52"/>
    <w:multiLevelType w:val="hybridMultilevel"/>
    <w:tmpl w:val="A5A43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022A0"/>
    <w:multiLevelType w:val="hybridMultilevel"/>
    <w:tmpl w:val="EDD0C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652DD"/>
    <w:multiLevelType w:val="hybridMultilevel"/>
    <w:tmpl w:val="0FFCB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A6C65"/>
    <w:multiLevelType w:val="hybridMultilevel"/>
    <w:tmpl w:val="F0489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D643A"/>
    <w:multiLevelType w:val="hybridMultilevel"/>
    <w:tmpl w:val="DDF6D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10"/>
  </w:num>
  <w:num w:numId="6">
    <w:abstractNumId w:val="13"/>
  </w:num>
  <w:num w:numId="7">
    <w:abstractNumId w:val="6"/>
  </w:num>
  <w:num w:numId="8">
    <w:abstractNumId w:val="4"/>
  </w:num>
  <w:num w:numId="9">
    <w:abstractNumId w:val="0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B0"/>
    <w:rsid w:val="00017F57"/>
    <w:rsid w:val="0018639F"/>
    <w:rsid w:val="001C597D"/>
    <w:rsid w:val="00215376"/>
    <w:rsid w:val="00233EBE"/>
    <w:rsid w:val="0027510E"/>
    <w:rsid w:val="00287B67"/>
    <w:rsid w:val="002E092C"/>
    <w:rsid w:val="003C6F0D"/>
    <w:rsid w:val="00513764"/>
    <w:rsid w:val="00594E5B"/>
    <w:rsid w:val="00677C78"/>
    <w:rsid w:val="006D3483"/>
    <w:rsid w:val="006D5636"/>
    <w:rsid w:val="007133A5"/>
    <w:rsid w:val="007167BB"/>
    <w:rsid w:val="00760EC6"/>
    <w:rsid w:val="00776243"/>
    <w:rsid w:val="007A2BFA"/>
    <w:rsid w:val="009C7843"/>
    <w:rsid w:val="00A8756A"/>
    <w:rsid w:val="00AA6463"/>
    <w:rsid w:val="00AD5691"/>
    <w:rsid w:val="00B64E15"/>
    <w:rsid w:val="00B6735A"/>
    <w:rsid w:val="00BD3212"/>
    <w:rsid w:val="00BF11B0"/>
    <w:rsid w:val="00C4732F"/>
    <w:rsid w:val="00C82BDA"/>
    <w:rsid w:val="00D63C9E"/>
    <w:rsid w:val="00DC3574"/>
    <w:rsid w:val="00DD0013"/>
    <w:rsid w:val="00E2730A"/>
    <w:rsid w:val="00EE77C7"/>
    <w:rsid w:val="00F33940"/>
    <w:rsid w:val="00F8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B220958"/>
  <w15:chartTrackingRefBased/>
  <w15:docId w15:val="{D170F49E-70C5-453E-AECE-706B7169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BFA"/>
    <w:rPr>
      <w:rFonts w:ascii="Tahoma" w:hAnsi="Tahoma" w:cs="Tahoma"/>
      <w:i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A2BFA"/>
    <w:rPr>
      <w:color w:val="0563C1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7A2B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7A2BFA"/>
    <w:rPr>
      <w:rFonts w:ascii="Arial" w:hAnsi="Arial" w:cs="Arial"/>
      <w:i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7A2B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7A2BFA"/>
    <w:rPr>
      <w:rFonts w:ascii="Arial" w:hAnsi="Arial" w:cs="Arial"/>
      <w:i/>
      <w:vanish/>
      <w:sz w:val="16"/>
      <w:szCs w:val="16"/>
    </w:rPr>
  </w:style>
  <w:style w:type="paragraph" w:styleId="Header">
    <w:name w:val="header"/>
    <w:basedOn w:val="Normal"/>
    <w:link w:val="HeaderChar"/>
    <w:rsid w:val="007A2B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A2BFA"/>
    <w:rPr>
      <w:rFonts w:ascii="Tahoma" w:hAnsi="Tahoma" w:cs="Tahoma"/>
      <w:i/>
      <w:sz w:val="24"/>
      <w:szCs w:val="24"/>
    </w:rPr>
  </w:style>
  <w:style w:type="paragraph" w:styleId="Footer">
    <w:name w:val="footer"/>
    <w:basedOn w:val="Normal"/>
    <w:link w:val="FooterChar"/>
    <w:rsid w:val="007A2B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A2BFA"/>
    <w:rPr>
      <w:rFonts w:ascii="Tahoma" w:hAnsi="Tahoma" w:cs="Tahoma"/>
      <w:i/>
      <w:sz w:val="24"/>
      <w:szCs w:val="24"/>
    </w:rPr>
  </w:style>
  <w:style w:type="paragraph" w:styleId="BalloonText">
    <w:name w:val="Balloon Text"/>
    <w:basedOn w:val="Normal"/>
    <w:link w:val="BalloonTextChar"/>
    <w:rsid w:val="007A2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A2BFA"/>
    <w:rPr>
      <w:rFonts w:ascii="Segoe UI" w:hAnsi="Segoe UI" w:cs="Segoe UI"/>
      <w:i/>
      <w:sz w:val="18"/>
      <w:szCs w:val="18"/>
    </w:rPr>
  </w:style>
  <w:style w:type="paragraph" w:styleId="ListParagraph">
    <w:name w:val="List Paragraph"/>
    <w:basedOn w:val="Normal"/>
    <w:uiPriority w:val="34"/>
    <w:qFormat/>
    <w:rsid w:val="00760EC6"/>
    <w:pPr>
      <w:spacing w:after="200" w:line="276" w:lineRule="auto"/>
      <w:ind w:left="720"/>
      <w:contextualSpacing/>
    </w:pPr>
    <w:rPr>
      <w:rFonts w:ascii="Calibri" w:eastAsia="Calibri" w:hAnsi="Calibri" w:cs="Times New Roman"/>
      <w:i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8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8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NHS Walsall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paul.glover</dc:creator>
  <cp:keywords/>
  <cp:lastModifiedBy>Katy Morson</cp:lastModifiedBy>
  <cp:revision>2</cp:revision>
  <cp:lastPrinted>2021-07-29T09:11:00Z</cp:lastPrinted>
  <dcterms:created xsi:type="dcterms:W3CDTF">2022-01-06T15:35:00Z</dcterms:created>
  <dcterms:modified xsi:type="dcterms:W3CDTF">2022-01-06T15:35:00Z</dcterms:modified>
</cp:coreProperties>
</file>